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EA094" w14:textId="77777777" w:rsidR="00663595" w:rsidRPr="00981204" w:rsidRDefault="00663595" w:rsidP="00981204">
      <w:pPr>
        <w:pStyle w:val="1"/>
        <w:rPr>
          <w:rFonts w:ascii="Calibri" w:hAnsi="Calibri" w:cs="Calibri"/>
          <w:color w:val="002060"/>
          <w:sz w:val="22"/>
          <w:szCs w:val="22"/>
        </w:rPr>
      </w:pPr>
      <w:r w:rsidRPr="00981204">
        <w:rPr>
          <w:rFonts w:ascii="Calibri" w:hAnsi="Calibri" w:cs="Calibri"/>
          <w:noProof/>
          <w:w w:val="100"/>
          <w:sz w:val="28"/>
          <w:szCs w:val="28"/>
          <w:lang w:val="en-US" w:eastAsia="en-US"/>
        </w:rPr>
        <mc:AlternateContent>
          <mc:Choice Requires="wps">
            <w:drawing>
              <wp:anchor distT="0" distB="0" distL="114300" distR="114300" simplePos="0" relativeHeight="251659264" behindDoc="0" locked="0" layoutInCell="1" allowOverlap="1" wp14:anchorId="14A9F8ED" wp14:editId="57BF48E7">
                <wp:simplePos x="0" y="0"/>
                <wp:positionH relativeFrom="column">
                  <wp:posOffset>-378006</wp:posOffset>
                </wp:positionH>
                <wp:positionV relativeFrom="paragraph">
                  <wp:posOffset>299448</wp:posOffset>
                </wp:positionV>
                <wp:extent cx="628015" cy="627380"/>
                <wp:effectExtent l="19050" t="19050" r="38735" b="39370"/>
                <wp:wrapNone/>
                <wp:docPr id="1" name="Виноска з чотирма стрілками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015" cy="627380"/>
                        </a:xfrm>
                        <a:prstGeom prst="quadArrowCallou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50411C9" id="Виноска з чотирма стрілками 1" o:spid="_x0000_s1026" style="position:absolute;margin-left:-29.75pt;margin-top:23.6pt;width:49.45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28015,62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" path="m,313690l116159,197531r,58079l162898,255610r,-92877l255928,162733r,-46574l197848,116159,314008,,430167,116159r-58080,l372087,162733r93030,l465117,255610r46739,l511856,197531,628015,313690,511856,429849r,-58079l465117,371770r,92877l372087,464647r,46574l430167,511221,314008,627380,197848,511221r58080,l255928,464647r-93030,l162898,371770r-46739,l116159,429849,,313690xe" fillcolor="#4f81bd" strokecolor="#385d8a" strokeweight="2pt">
                <v:path arrowok="t" o:connecttype="custom" o:connectlocs="0,313690;116159,197531;116159,255610;162898,255610;162898,162733;255928,162733;255928,116159;197848,116159;314008,0;430167,116159;372087,116159;372087,162733;465117,162733;465117,255610;511856,255610;511856,197531;628015,313690;511856,429849;511856,371770;465117,371770;465117,464647;372087,464647;372087,511221;430167,511221;314008,627380;197848,511221;255928,511221;255928,464647;162898,464647;162898,371770;116159,371770;116159,429849;0,313690" o:connectangles="0,0,0,0,0,0,0,0,0,0,0,0,0,0,0,0,0,0,0,0,0,0,0,0,0,0,0,0,0,0,0,0,0"/>
              </v:shape>
            </w:pict>
          </mc:Fallback>
        </mc:AlternateContent>
      </w:r>
      <w:r w:rsidRPr="00981204">
        <w:rPr>
          <w:rFonts w:ascii="Calibri" w:hAnsi="Calibri" w:cs="Calibri"/>
          <w:w w:val="100"/>
          <w:sz w:val="28"/>
          <w:szCs w:val="28"/>
        </w:rPr>
        <w:t xml:space="preserve">                                                                                                                                                                                                                                                                                                                                                                                                                                                                                                                                                                                                                                                                                                                                                                                                                                                                                                                                                                </w:t>
      </w:r>
      <w:r w:rsidRPr="00981204">
        <w:rPr>
          <w:rFonts w:ascii="Calibri" w:hAnsi="Calibri" w:cs="Calibri"/>
          <w:color w:val="002060"/>
          <w:sz w:val="22"/>
          <w:szCs w:val="22"/>
        </w:rPr>
        <w:t xml:space="preserve">          </w:t>
      </w:r>
    </w:p>
    <w:p w14:paraId="2DE332C6" w14:textId="77777777" w:rsidR="00663595" w:rsidRPr="00981204" w:rsidRDefault="00663595" w:rsidP="00981204">
      <w:pPr>
        <w:pStyle w:val="1"/>
        <w:rPr>
          <w:rFonts w:ascii="Calibri" w:hAnsi="Calibri" w:cs="Calibri"/>
          <w:color w:val="002060"/>
          <w:sz w:val="22"/>
          <w:szCs w:val="22"/>
        </w:rPr>
      </w:pPr>
    </w:p>
    <w:p w14:paraId="001F9ACB" w14:textId="77777777" w:rsidR="00663595" w:rsidRPr="00981204" w:rsidRDefault="00663595" w:rsidP="00981204">
      <w:pPr>
        <w:pStyle w:val="1"/>
        <w:rPr>
          <w:rFonts w:ascii="Arial Narrow" w:hAnsi="Arial Narrow" w:cstheme="minorHAnsi"/>
          <w:b/>
          <w:color w:val="002060"/>
          <w:w w:val="150"/>
          <w:sz w:val="22"/>
          <w:szCs w:val="22"/>
        </w:rPr>
      </w:pPr>
      <w:r w:rsidRPr="00981204">
        <w:rPr>
          <w:rFonts w:ascii="Arial Narrow" w:hAnsi="Arial Narrow" w:cstheme="minorHAnsi"/>
          <w:b/>
          <w:color w:val="002060"/>
          <w:w w:val="150"/>
          <w:sz w:val="22"/>
          <w:szCs w:val="22"/>
        </w:rPr>
        <w:t xml:space="preserve">«АУДИТОРСЬКА ФІРМА «ТАЙМС» </w:t>
      </w:r>
    </w:p>
    <w:p w14:paraId="57820E73" w14:textId="77777777" w:rsidR="00663595" w:rsidRPr="00981204" w:rsidRDefault="00663595" w:rsidP="00981204">
      <w:pPr>
        <w:spacing w:after="0" w:line="240" w:lineRule="auto"/>
        <w:jc w:val="center"/>
        <w:rPr>
          <w:rFonts w:ascii="Arial Narrow" w:hAnsi="Arial Narrow" w:cstheme="minorHAnsi"/>
          <w:color w:val="002060"/>
          <w:lang w:val="uk-UA"/>
        </w:rPr>
      </w:pPr>
      <w:r w:rsidRPr="00981204">
        <w:rPr>
          <w:rFonts w:ascii="Arial Narrow" w:hAnsi="Arial Narrow" w:cstheme="minorHAnsi"/>
          <w:color w:val="002060"/>
          <w:lang w:val="uk-UA"/>
        </w:rPr>
        <w:t xml:space="preserve"> У ФОРМІ ТОВАРИСТВА З ОБМЕЖЕНОЮ ВІДПОВІДАЛЬНІСТЮ</w:t>
      </w:r>
    </w:p>
    <w:p w14:paraId="33712E2B" w14:textId="77777777" w:rsidR="00663595" w:rsidRPr="00981204" w:rsidRDefault="00663595" w:rsidP="00981204">
      <w:pPr>
        <w:spacing w:after="0" w:line="240" w:lineRule="auto"/>
        <w:jc w:val="center"/>
        <w:rPr>
          <w:rFonts w:ascii="Arial Narrow" w:hAnsi="Arial Narrow" w:cstheme="minorHAnsi"/>
          <w:b/>
          <w:color w:val="002060"/>
          <w:lang w:val="uk-UA"/>
        </w:rPr>
      </w:pPr>
      <w:r w:rsidRPr="00981204">
        <w:rPr>
          <w:rFonts w:ascii="Arial Narrow" w:hAnsi="Arial Narrow" w:cstheme="minorHAnsi"/>
          <w:b/>
          <w:color w:val="002060"/>
          <w:lang w:val="uk-UA"/>
        </w:rPr>
        <w:t xml:space="preserve">         Код  ЄДРПОУ 23462134, 61093, Україна, м. Харків;  телефакс (057) 731 -41 33, (057) 731-25-80; </w:t>
      </w:r>
      <w:r w:rsidR="00D2476E" w:rsidRPr="00981204">
        <w:rPr>
          <w:rFonts w:ascii="Arial Narrow" w:hAnsi="Arial Narrow" w:cstheme="minorHAnsi"/>
          <w:b/>
          <w:color w:val="002060"/>
          <w:lang w:val="uk-UA"/>
        </w:rPr>
        <w:t xml:space="preserve">                       </w:t>
      </w:r>
      <w:r w:rsidRPr="00981204">
        <w:rPr>
          <w:rFonts w:ascii="Arial Narrow" w:hAnsi="Arial Narrow" w:cstheme="minorHAnsi"/>
          <w:b/>
          <w:color w:val="002060"/>
          <w:lang w:val="uk-UA"/>
        </w:rPr>
        <w:t>050 – 401-08-77</w:t>
      </w:r>
      <w:r w:rsidR="00D2476E" w:rsidRPr="00981204">
        <w:rPr>
          <w:rFonts w:ascii="Arial Narrow" w:hAnsi="Arial Narrow" w:cstheme="minorHAnsi"/>
          <w:b/>
          <w:color w:val="002060"/>
          <w:lang w:val="uk-UA"/>
        </w:rPr>
        <w:t xml:space="preserve"> </w:t>
      </w:r>
      <w:r w:rsidRPr="00981204">
        <w:rPr>
          <w:rFonts w:ascii="Arial Narrow" w:hAnsi="Arial Narrow" w:cstheme="minorHAnsi"/>
          <w:b/>
          <w:color w:val="002060"/>
          <w:lang w:val="uk-UA"/>
        </w:rPr>
        <w:t xml:space="preserve"> Поштова адреса: 61003, м. Харків, </w:t>
      </w:r>
      <w:proofErr w:type="spellStart"/>
      <w:r w:rsidRPr="00981204">
        <w:rPr>
          <w:rFonts w:ascii="Arial Narrow" w:hAnsi="Arial Narrow" w:cstheme="minorHAnsi"/>
          <w:b/>
          <w:color w:val="002060"/>
          <w:lang w:val="uk-UA"/>
        </w:rPr>
        <w:t>пров</w:t>
      </w:r>
      <w:proofErr w:type="spellEnd"/>
      <w:r w:rsidRPr="00981204">
        <w:rPr>
          <w:rFonts w:ascii="Arial Narrow" w:hAnsi="Arial Narrow" w:cstheme="minorHAnsi"/>
          <w:b/>
          <w:color w:val="002060"/>
          <w:lang w:val="uk-UA"/>
        </w:rPr>
        <w:t>. Університетський, 1</w:t>
      </w:r>
    </w:p>
    <w:p w14:paraId="1804E810" w14:textId="77777777" w:rsidR="00663595" w:rsidRPr="00981204" w:rsidRDefault="00663595" w:rsidP="00981204">
      <w:pPr>
        <w:pStyle w:val="1"/>
        <w:rPr>
          <w:rFonts w:ascii="Calibri" w:hAnsi="Calibri" w:cs="Calibri"/>
          <w:sz w:val="22"/>
          <w:szCs w:val="22"/>
        </w:rPr>
      </w:pPr>
      <w:r w:rsidRPr="00981204">
        <w:rPr>
          <w:rFonts w:ascii="Calibri" w:hAnsi="Calibri" w:cs="Calibri"/>
          <w:sz w:val="22"/>
          <w:szCs w:val="22"/>
        </w:rPr>
        <w:t xml:space="preserve">                 ____________________________________________________________________________________</w:t>
      </w:r>
    </w:p>
    <w:p w14:paraId="0F476962" w14:textId="77777777" w:rsidR="00663595" w:rsidRPr="00981204" w:rsidRDefault="00663595" w:rsidP="00981204">
      <w:pPr>
        <w:pStyle w:val="1"/>
      </w:pPr>
    </w:p>
    <w:p w14:paraId="7D456A25" w14:textId="77777777" w:rsidR="00F260E8" w:rsidRPr="00981204" w:rsidRDefault="00F260E8" w:rsidP="00981204">
      <w:pPr>
        <w:pStyle w:val="11"/>
        <w:spacing w:line="240" w:lineRule="auto"/>
        <w:jc w:val="both"/>
        <w:rPr>
          <w:rFonts w:ascii="Arial Narrow" w:hAnsi="Arial Narrow"/>
          <w:sz w:val="24"/>
          <w:szCs w:val="24"/>
          <w:lang w:val="uk-UA"/>
        </w:rPr>
      </w:pPr>
    </w:p>
    <w:p w14:paraId="6B05FD75" w14:textId="77777777" w:rsidR="009F5749" w:rsidRPr="00981204" w:rsidRDefault="009F5749" w:rsidP="00981204">
      <w:pPr>
        <w:spacing w:after="0" w:line="240" w:lineRule="auto"/>
        <w:jc w:val="center"/>
        <w:rPr>
          <w:rFonts w:ascii="Arial Narrow" w:eastAsia="Times New Roman" w:hAnsi="Arial Narrow" w:cs="Times New Roman"/>
          <w:b/>
          <w:sz w:val="28"/>
          <w:szCs w:val="28"/>
          <w:lang w:val="uk-UA" w:eastAsia="ar-SA"/>
        </w:rPr>
      </w:pPr>
      <w:r w:rsidRPr="00981204">
        <w:rPr>
          <w:rFonts w:ascii="Arial Narrow" w:eastAsia="Times New Roman" w:hAnsi="Arial Narrow" w:cs="Times New Roman"/>
          <w:b/>
          <w:sz w:val="28"/>
          <w:szCs w:val="28"/>
          <w:lang w:val="uk-UA" w:eastAsia="ar-SA"/>
        </w:rPr>
        <w:t>Звіт незалежного аудитора</w:t>
      </w:r>
    </w:p>
    <w:p w14:paraId="5FD9609F" w14:textId="77777777" w:rsidR="009F5749" w:rsidRPr="00981204" w:rsidRDefault="009F5749" w:rsidP="00981204">
      <w:pPr>
        <w:spacing w:after="0" w:line="240" w:lineRule="auto"/>
        <w:jc w:val="center"/>
        <w:rPr>
          <w:rFonts w:ascii="Arial Narrow" w:eastAsia="Times New Roman" w:hAnsi="Arial Narrow" w:cs="Times New Roman"/>
          <w:b/>
          <w:sz w:val="28"/>
          <w:szCs w:val="28"/>
          <w:lang w:val="uk-UA" w:eastAsia="ar-SA"/>
        </w:rPr>
      </w:pPr>
      <w:r w:rsidRPr="00981204">
        <w:rPr>
          <w:rFonts w:ascii="Arial Narrow" w:eastAsia="Times New Roman" w:hAnsi="Arial Narrow" w:cs="Times New Roman"/>
          <w:b/>
          <w:sz w:val="28"/>
          <w:szCs w:val="28"/>
          <w:lang w:val="uk-UA" w:eastAsia="ar-SA"/>
        </w:rPr>
        <w:t>щодо річної фінансової звітності</w:t>
      </w:r>
    </w:p>
    <w:p w14:paraId="315C9BFD" w14:textId="41447A54" w:rsidR="009F5749" w:rsidRPr="00981204" w:rsidRDefault="009F5749" w:rsidP="00981204">
      <w:pPr>
        <w:suppressAutoHyphens/>
        <w:spacing w:after="0" w:line="240" w:lineRule="auto"/>
        <w:ind w:firstLine="709"/>
        <w:jc w:val="center"/>
        <w:rPr>
          <w:rFonts w:ascii="Arial Narrow" w:eastAsia="Times New Roman" w:hAnsi="Arial Narrow" w:cs="Times New Roman"/>
          <w:b/>
          <w:sz w:val="24"/>
          <w:szCs w:val="24"/>
          <w:lang w:val="uk-UA" w:eastAsia="ru-RU"/>
        </w:rPr>
      </w:pPr>
      <w:r w:rsidRPr="00981204">
        <w:rPr>
          <w:rFonts w:ascii="Arial Narrow" w:eastAsia="Times New Roman" w:hAnsi="Arial Narrow" w:cs="Times New Roman"/>
          <w:b/>
          <w:sz w:val="24"/>
          <w:szCs w:val="24"/>
          <w:lang w:val="uk-UA" w:eastAsia="ru-RU"/>
        </w:rPr>
        <w:t>ТОВАРИСТВА З ОБМЕЖЕНОЮ ВІДПОВІДАЛЬНІСТЮ «КОМПАНІЯ З УПРАВЛІННЯ АКТИВАМИ «</w:t>
      </w:r>
      <w:r w:rsidR="0093314B" w:rsidRPr="00981204">
        <w:rPr>
          <w:rFonts w:ascii="Arial Narrow" w:eastAsia="Times New Roman" w:hAnsi="Arial Narrow" w:cs="Times New Roman"/>
          <w:b/>
          <w:sz w:val="24"/>
          <w:szCs w:val="24"/>
          <w:lang w:val="uk-UA" w:eastAsia="ru-RU"/>
        </w:rPr>
        <w:t>СПІЛЬНА ІНВЕСТ</w:t>
      </w:r>
      <w:r w:rsidRPr="00981204">
        <w:rPr>
          <w:rFonts w:ascii="Arial Narrow" w:eastAsia="Times New Roman" w:hAnsi="Arial Narrow" w:cs="Times New Roman"/>
          <w:b/>
          <w:sz w:val="24"/>
          <w:szCs w:val="24"/>
          <w:lang w:val="uk-UA" w:eastAsia="ru-RU"/>
        </w:rPr>
        <w:t>» (ТОВ «КУА «</w:t>
      </w:r>
      <w:r w:rsidR="0093314B" w:rsidRPr="00981204">
        <w:rPr>
          <w:rFonts w:ascii="Arial Narrow" w:eastAsia="Times New Roman" w:hAnsi="Arial Narrow" w:cs="Times New Roman"/>
          <w:b/>
          <w:sz w:val="24"/>
          <w:szCs w:val="24"/>
          <w:lang w:val="uk-UA" w:eastAsia="ru-RU"/>
        </w:rPr>
        <w:t>СПІЛЬНА ІНВЕСТ</w:t>
      </w:r>
      <w:r w:rsidRPr="00981204">
        <w:rPr>
          <w:rFonts w:ascii="Arial Narrow" w:eastAsia="Times New Roman" w:hAnsi="Arial Narrow" w:cs="Times New Roman"/>
          <w:b/>
          <w:sz w:val="24"/>
          <w:szCs w:val="24"/>
          <w:lang w:val="uk-UA" w:eastAsia="ru-RU"/>
        </w:rPr>
        <w:t>»)</w:t>
      </w:r>
    </w:p>
    <w:p w14:paraId="48D905C9" w14:textId="561F4D29" w:rsidR="009F5749" w:rsidRPr="00981204" w:rsidRDefault="009F5749" w:rsidP="00981204">
      <w:pPr>
        <w:spacing w:after="0" w:line="240" w:lineRule="auto"/>
        <w:jc w:val="center"/>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 xml:space="preserve">станом на 31 грудня </w:t>
      </w:r>
      <w:r w:rsidR="003C1C0B" w:rsidRPr="00981204">
        <w:rPr>
          <w:rFonts w:ascii="Arial Narrow" w:eastAsia="Times New Roman" w:hAnsi="Arial Narrow" w:cs="Times New Roman"/>
          <w:b/>
          <w:sz w:val="24"/>
          <w:szCs w:val="24"/>
          <w:lang w:val="uk-UA" w:eastAsia="ar-SA"/>
        </w:rPr>
        <w:t>20</w:t>
      </w:r>
      <w:r w:rsidR="007B5A3E" w:rsidRPr="00981204">
        <w:rPr>
          <w:rFonts w:ascii="Arial Narrow" w:eastAsia="Times New Roman" w:hAnsi="Arial Narrow" w:cs="Times New Roman"/>
          <w:b/>
          <w:sz w:val="24"/>
          <w:szCs w:val="24"/>
          <w:lang w:val="uk-UA" w:eastAsia="ar-SA"/>
        </w:rPr>
        <w:t>22</w:t>
      </w:r>
      <w:r w:rsidRPr="00981204">
        <w:rPr>
          <w:rFonts w:ascii="Arial Narrow" w:eastAsia="Times New Roman" w:hAnsi="Arial Narrow" w:cs="Times New Roman"/>
          <w:b/>
          <w:sz w:val="24"/>
          <w:szCs w:val="24"/>
          <w:lang w:val="uk-UA" w:eastAsia="ar-SA"/>
        </w:rPr>
        <w:t xml:space="preserve"> року</w:t>
      </w:r>
    </w:p>
    <w:p w14:paraId="267483DC" w14:textId="77777777" w:rsidR="00CF3DD3" w:rsidRPr="00981204" w:rsidRDefault="00CF3DD3" w:rsidP="00981204">
      <w:pPr>
        <w:spacing w:before="120" w:after="120" w:line="240" w:lineRule="auto"/>
        <w:jc w:val="both"/>
        <w:rPr>
          <w:rFonts w:ascii="Arial Narrow" w:eastAsia="Times New Roman" w:hAnsi="Arial Narrow" w:cs="Times New Roman"/>
          <w:b/>
          <w:sz w:val="24"/>
          <w:szCs w:val="24"/>
          <w:lang w:val="uk-UA" w:eastAsia="ar-SA"/>
        </w:rPr>
      </w:pPr>
    </w:p>
    <w:p w14:paraId="48BFD7CC" w14:textId="71C4D035" w:rsidR="009F5749" w:rsidRPr="00981204" w:rsidRDefault="009F5749" w:rsidP="00981204">
      <w:pPr>
        <w:spacing w:before="120" w:after="120" w:line="240" w:lineRule="auto"/>
        <w:jc w:val="both"/>
        <w:rPr>
          <w:rFonts w:ascii="Times New Roman" w:eastAsia="Times New Roman" w:hAnsi="Times New Roman" w:cs="Times New Roman"/>
          <w:b/>
          <w:sz w:val="24"/>
          <w:szCs w:val="24"/>
          <w:lang w:val="uk-UA" w:eastAsia="ar-SA"/>
        </w:rPr>
      </w:pPr>
      <w:r w:rsidRPr="00981204">
        <w:rPr>
          <w:rFonts w:ascii="Times New Roman" w:eastAsia="Times New Roman" w:hAnsi="Times New Roman" w:cs="Times New Roman"/>
          <w:b/>
          <w:sz w:val="24"/>
          <w:szCs w:val="24"/>
          <w:lang w:val="uk-UA" w:eastAsia="ar-SA"/>
        </w:rPr>
        <w:t>Адресат:</w:t>
      </w:r>
    </w:p>
    <w:p w14:paraId="02577F8C" w14:textId="1B065952" w:rsidR="00CF3DD3" w:rsidRPr="00981204" w:rsidRDefault="00CF3DD3" w:rsidP="00981204">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i/>
          <w:sz w:val="24"/>
          <w:szCs w:val="24"/>
          <w:lang w:val="uk-UA" w:eastAsia="ar-SA"/>
        </w:rPr>
        <w:t xml:space="preserve">- </w:t>
      </w:r>
      <w:r w:rsidRPr="00981204">
        <w:rPr>
          <w:rFonts w:ascii="Arial Narrow" w:eastAsia="Times New Roman" w:hAnsi="Arial Narrow" w:cs="Times New Roman"/>
          <w:sz w:val="24"/>
          <w:szCs w:val="24"/>
          <w:lang w:val="uk-UA" w:eastAsia="ar-SA"/>
        </w:rPr>
        <w:t>Управлінський персонал</w:t>
      </w:r>
      <w:r w:rsidRPr="00981204">
        <w:rPr>
          <w:rFonts w:ascii="Arial Narrow" w:eastAsia="Times New Roman" w:hAnsi="Arial Narrow" w:cs="Times New Roman"/>
          <w:i/>
          <w:sz w:val="24"/>
          <w:szCs w:val="24"/>
          <w:lang w:val="uk-UA" w:eastAsia="ar-SA"/>
        </w:rPr>
        <w:t xml:space="preserve"> </w:t>
      </w:r>
      <w:r w:rsidR="0093314B" w:rsidRPr="00981204">
        <w:rPr>
          <w:rFonts w:ascii="Arial Narrow" w:eastAsia="Times New Roman" w:hAnsi="Arial Narrow" w:cs="Times New Roman"/>
          <w:sz w:val="24"/>
          <w:szCs w:val="24"/>
          <w:lang w:val="uk-UA" w:eastAsia="ru-RU"/>
        </w:rPr>
        <w:t>ТОВ «КУА «СПІЛЬНА ІНВЕСТ</w:t>
      </w:r>
      <w:r w:rsidRPr="00981204">
        <w:rPr>
          <w:rFonts w:ascii="Arial Narrow" w:eastAsia="Times New Roman" w:hAnsi="Arial Narrow" w:cs="Times New Roman"/>
          <w:sz w:val="24"/>
          <w:szCs w:val="24"/>
          <w:lang w:val="uk-UA" w:eastAsia="ru-RU"/>
        </w:rPr>
        <w:t>» та ті, кого наділено найвищими повноваженнями;</w:t>
      </w:r>
    </w:p>
    <w:p w14:paraId="02C6768B" w14:textId="28409349" w:rsidR="009F5749" w:rsidRPr="00981204" w:rsidRDefault="00CF3DD3" w:rsidP="00981204">
      <w:pPr>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 </w:t>
      </w:r>
      <w:r w:rsidR="009F5749" w:rsidRPr="00981204">
        <w:rPr>
          <w:rFonts w:ascii="Arial Narrow" w:eastAsia="Times New Roman" w:hAnsi="Arial Narrow" w:cs="Times New Roman"/>
          <w:sz w:val="24"/>
          <w:szCs w:val="24"/>
          <w:lang w:val="uk-UA" w:eastAsia="ar-SA"/>
        </w:rPr>
        <w:t>користувач</w:t>
      </w:r>
      <w:r w:rsidRPr="00981204">
        <w:rPr>
          <w:rFonts w:ascii="Arial Narrow" w:eastAsia="Times New Roman" w:hAnsi="Arial Narrow" w:cs="Times New Roman"/>
          <w:sz w:val="24"/>
          <w:szCs w:val="24"/>
          <w:lang w:val="uk-UA" w:eastAsia="ar-SA"/>
        </w:rPr>
        <w:t>і</w:t>
      </w:r>
      <w:r w:rsidR="009F5749" w:rsidRPr="00981204">
        <w:rPr>
          <w:rFonts w:ascii="Arial Narrow" w:eastAsia="Times New Roman" w:hAnsi="Arial Narrow" w:cs="Times New Roman"/>
          <w:sz w:val="24"/>
          <w:szCs w:val="24"/>
          <w:lang w:val="uk-UA" w:eastAsia="ar-SA"/>
        </w:rPr>
        <w:t xml:space="preserve"> фінансової звітності </w:t>
      </w:r>
      <w:r w:rsidR="009F5749" w:rsidRPr="00981204">
        <w:rPr>
          <w:rFonts w:ascii="Arial Narrow" w:eastAsia="Times New Roman" w:hAnsi="Arial Narrow" w:cs="Times New Roman"/>
          <w:sz w:val="24"/>
          <w:szCs w:val="24"/>
          <w:lang w:val="uk-UA" w:eastAsia="ru-RU"/>
        </w:rPr>
        <w:t>ТОВ «КУА «</w:t>
      </w:r>
      <w:r w:rsidR="00E37312" w:rsidRPr="00981204">
        <w:rPr>
          <w:rFonts w:ascii="Arial Narrow" w:eastAsia="Times New Roman" w:hAnsi="Arial Narrow" w:cs="Times New Roman"/>
          <w:sz w:val="24"/>
          <w:szCs w:val="24"/>
          <w:lang w:val="uk-UA" w:eastAsia="ru-RU"/>
        </w:rPr>
        <w:t>СПІЛЬНА ІНВЕСТ</w:t>
      </w:r>
      <w:r w:rsidR="009F5749" w:rsidRPr="00981204">
        <w:rPr>
          <w:rFonts w:ascii="Arial Narrow" w:eastAsia="Times New Roman" w:hAnsi="Arial Narrow" w:cs="Times New Roman"/>
          <w:sz w:val="24"/>
          <w:szCs w:val="24"/>
          <w:lang w:val="uk-UA" w:eastAsia="ru-RU"/>
        </w:rPr>
        <w:t>»</w:t>
      </w:r>
    </w:p>
    <w:p w14:paraId="2D66529E" w14:textId="77777777" w:rsidR="009F5749" w:rsidRPr="00981204" w:rsidRDefault="009F5749" w:rsidP="00981204">
      <w:pPr>
        <w:spacing w:before="120" w:after="120" w:line="240" w:lineRule="auto"/>
        <w:jc w:val="center"/>
        <w:rPr>
          <w:rFonts w:ascii="Times New Roman" w:eastAsia="Times New Roman" w:hAnsi="Times New Roman" w:cs="Times New Roman"/>
          <w:b/>
          <w:sz w:val="24"/>
          <w:szCs w:val="24"/>
          <w:lang w:val="uk-UA" w:eastAsia="ar-SA"/>
        </w:rPr>
      </w:pPr>
    </w:p>
    <w:p w14:paraId="497C30F1" w14:textId="27A292E4" w:rsidR="009F5749" w:rsidRPr="00981204" w:rsidRDefault="00506614" w:rsidP="00981204">
      <w:pPr>
        <w:spacing w:before="120" w:after="120" w:line="240" w:lineRule="auto"/>
        <w:jc w:val="center"/>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ЗВІТ ЩОДО ФІНАНСОВОЇ ЗВІТНОСТІ</w:t>
      </w:r>
    </w:p>
    <w:p w14:paraId="3C6E7A92" w14:textId="031868F4" w:rsidR="009F5749" w:rsidRPr="00981204" w:rsidRDefault="005D1AAE" w:rsidP="00981204">
      <w:pPr>
        <w:spacing w:before="120" w:after="120" w:line="240" w:lineRule="auto"/>
        <w:rPr>
          <w:rFonts w:ascii="Arial Narrow" w:eastAsia="Times New Roman" w:hAnsi="Arial Narrow" w:cs="Times New Roman"/>
          <w:b/>
          <w:iCs/>
          <w:sz w:val="24"/>
          <w:szCs w:val="24"/>
          <w:lang w:val="uk-UA" w:eastAsia="ru-RU" w:bidi="uk-UA"/>
        </w:rPr>
      </w:pPr>
      <w:r w:rsidRPr="00981204">
        <w:rPr>
          <w:rFonts w:ascii="Arial Narrow" w:eastAsia="Times New Roman" w:hAnsi="Arial Narrow" w:cs="Times New Roman"/>
          <w:b/>
          <w:iCs/>
          <w:sz w:val="24"/>
          <w:szCs w:val="24"/>
          <w:lang w:val="uk-UA" w:eastAsia="ru-RU" w:bidi="uk-UA"/>
        </w:rPr>
        <w:t>ДУМКА</w:t>
      </w:r>
      <w:r w:rsidR="00413B5E" w:rsidRPr="00981204">
        <w:rPr>
          <w:rFonts w:ascii="Arial Narrow" w:eastAsia="Times New Roman" w:hAnsi="Arial Narrow" w:cs="Times New Roman"/>
          <w:b/>
          <w:iCs/>
          <w:sz w:val="24"/>
          <w:szCs w:val="24"/>
          <w:lang w:val="uk-UA" w:eastAsia="ru-RU" w:bidi="uk-UA"/>
        </w:rPr>
        <w:t xml:space="preserve"> ІЗ ЗАСТЕРЕЖЕННЯМ </w:t>
      </w:r>
    </w:p>
    <w:p w14:paraId="756117E4" w14:textId="29F43C42" w:rsidR="009F5749" w:rsidRPr="00981204" w:rsidRDefault="009F5749" w:rsidP="00981204">
      <w:pPr>
        <w:suppressAutoHyphens/>
        <w:spacing w:after="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iCs/>
          <w:sz w:val="24"/>
          <w:szCs w:val="24"/>
          <w:lang w:val="uk-UA" w:eastAsia="ru-RU" w:bidi="uk-UA"/>
        </w:rPr>
        <w:t xml:space="preserve">Аудиторською фірмою проведено аудит фінансової звітності </w:t>
      </w:r>
      <w:r w:rsidRPr="00981204">
        <w:rPr>
          <w:rFonts w:ascii="Arial Narrow" w:eastAsia="Times New Roman" w:hAnsi="Arial Narrow" w:cs="Times New Roman"/>
          <w:sz w:val="24"/>
          <w:szCs w:val="24"/>
          <w:lang w:val="uk-UA" w:eastAsia="ru-RU"/>
        </w:rPr>
        <w:t>ТОВАРИСТВА З ОБМЕЖЕНОЮ ВІДПОВІДАЛЬНІСТЮ «КОМПАНІЯ З УПРАВЛІННЯ АКТИВАМИ «</w:t>
      </w:r>
      <w:r w:rsidR="00E870E8"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ru-RU"/>
        </w:rPr>
        <w:t xml:space="preserve">» </w:t>
      </w:r>
      <w:r w:rsidRPr="00981204">
        <w:rPr>
          <w:rFonts w:ascii="Arial Narrow" w:eastAsia="Times New Roman" w:hAnsi="Arial Narrow" w:cs="Times New Roman"/>
          <w:iCs/>
          <w:sz w:val="24"/>
          <w:szCs w:val="24"/>
          <w:lang w:val="uk-UA" w:eastAsia="ru-RU" w:bidi="uk-UA"/>
        </w:rPr>
        <w:t xml:space="preserve">(надалі  </w:t>
      </w:r>
      <w:r w:rsidRPr="00981204">
        <w:rPr>
          <w:rFonts w:ascii="Arial Narrow" w:eastAsia="Times New Roman" w:hAnsi="Arial Narrow" w:cs="Times New Roman"/>
          <w:sz w:val="24"/>
          <w:szCs w:val="24"/>
          <w:lang w:val="uk-UA" w:eastAsia="ru-RU"/>
        </w:rPr>
        <w:t>Товариство</w:t>
      </w:r>
      <w:r w:rsidR="00981204" w:rsidRPr="00981204">
        <w:rPr>
          <w:rFonts w:ascii="Arial Narrow" w:eastAsia="Times New Roman" w:hAnsi="Arial Narrow" w:cs="Times New Roman"/>
          <w:sz w:val="24"/>
          <w:szCs w:val="24"/>
          <w:lang w:val="uk-UA" w:eastAsia="ru-RU"/>
        </w:rPr>
        <w:t xml:space="preserve"> або Компанія</w:t>
      </w:r>
      <w:r w:rsidRPr="00981204">
        <w:rPr>
          <w:rFonts w:ascii="Arial Narrow" w:eastAsia="Times New Roman" w:hAnsi="Arial Narrow" w:cs="Times New Roman"/>
          <w:b/>
          <w:iCs/>
          <w:sz w:val="24"/>
          <w:szCs w:val="24"/>
          <w:lang w:val="uk-UA" w:eastAsia="ru-RU" w:bidi="uk-UA"/>
        </w:rPr>
        <w:t>)</w:t>
      </w:r>
      <w:r w:rsidRPr="00981204">
        <w:rPr>
          <w:rFonts w:ascii="Arial Narrow" w:eastAsia="Times New Roman" w:hAnsi="Arial Narrow" w:cs="Times New Roman"/>
          <w:iCs/>
          <w:sz w:val="24"/>
          <w:szCs w:val="24"/>
          <w:lang w:val="uk-UA" w:eastAsia="ru-RU" w:bidi="uk-UA"/>
        </w:rPr>
        <w:t xml:space="preserve"> (код за ЄДРПОУ – </w:t>
      </w:r>
      <w:r w:rsidR="00A95928" w:rsidRPr="00981204">
        <w:rPr>
          <w:rFonts w:ascii="Arial Narrow" w:eastAsia="Times New Roman" w:hAnsi="Arial Narrow" w:cs="Times New Roman"/>
          <w:iCs/>
          <w:sz w:val="24"/>
          <w:szCs w:val="24"/>
          <w:lang w:val="uk-UA" w:eastAsia="ru-RU" w:bidi="uk-UA"/>
        </w:rPr>
        <w:t xml:space="preserve">38965647 </w:t>
      </w:r>
      <w:r w:rsidRPr="00981204">
        <w:rPr>
          <w:rFonts w:ascii="Arial Narrow" w:eastAsia="Times New Roman" w:hAnsi="Arial Narrow" w:cs="Times New Roman"/>
          <w:iCs/>
          <w:sz w:val="24"/>
          <w:szCs w:val="24"/>
          <w:lang w:val="uk-UA" w:eastAsia="ru-RU" w:bidi="uk-UA"/>
        </w:rPr>
        <w:t xml:space="preserve">), яка </w:t>
      </w:r>
      <w:r w:rsidRPr="00981204">
        <w:rPr>
          <w:rFonts w:ascii="Arial Narrow" w:eastAsia="Times New Roman" w:hAnsi="Arial Narrow" w:cs="Times New Roman"/>
          <w:sz w:val="24"/>
          <w:szCs w:val="24"/>
          <w:lang w:val="uk-UA" w:eastAsia="ru-RU"/>
        </w:rPr>
        <w:t xml:space="preserve">включає Баланс (Звіт про фінансовий стан) станом на 31 грудня </w:t>
      </w:r>
      <w:r w:rsidR="003C1C0B" w:rsidRPr="00981204">
        <w:rPr>
          <w:rFonts w:ascii="Arial Narrow" w:eastAsia="Times New Roman" w:hAnsi="Arial Narrow" w:cs="Times New Roman"/>
          <w:sz w:val="24"/>
          <w:szCs w:val="24"/>
          <w:lang w:val="uk-UA" w:eastAsia="ru-RU"/>
        </w:rPr>
        <w:t>202</w:t>
      </w:r>
      <w:r w:rsidR="007B5A3E" w:rsidRPr="00981204">
        <w:rPr>
          <w:rFonts w:ascii="Arial Narrow" w:eastAsia="Times New Roman" w:hAnsi="Arial Narrow" w:cs="Times New Roman"/>
          <w:sz w:val="24"/>
          <w:szCs w:val="24"/>
          <w:lang w:val="uk-UA" w:eastAsia="ru-RU"/>
        </w:rPr>
        <w:t>2</w:t>
      </w:r>
      <w:r w:rsidRPr="00981204">
        <w:rPr>
          <w:rFonts w:ascii="Arial Narrow" w:eastAsia="Times New Roman" w:hAnsi="Arial Narrow" w:cs="Times New Roman"/>
          <w:sz w:val="24"/>
          <w:szCs w:val="24"/>
          <w:lang w:val="uk-UA" w:eastAsia="ru-RU"/>
        </w:rPr>
        <w:t xml:space="preserve"> року, Звіт про фінансові результати (Звіт про сукупний дохід)</w:t>
      </w:r>
      <w:r w:rsidR="004D7B68" w:rsidRPr="00981204">
        <w:rPr>
          <w:rFonts w:ascii="Arial Narrow" w:eastAsia="Times New Roman" w:hAnsi="Arial Narrow" w:cs="Times New Roman"/>
          <w:sz w:val="24"/>
          <w:szCs w:val="24"/>
          <w:lang w:val="uk-UA" w:eastAsia="ru-RU"/>
        </w:rPr>
        <w:t xml:space="preserve"> за 2022рік</w:t>
      </w:r>
      <w:r w:rsidRPr="00981204">
        <w:rPr>
          <w:rFonts w:ascii="Arial Narrow" w:eastAsia="Times New Roman" w:hAnsi="Arial Narrow" w:cs="Times New Roman"/>
          <w:sz w:val="24"/>
          <w:szCs w:val="24"/>
          <w:lang w:val="uk-UA" w:eastAsia="ru-RU"/>
        </w:rPr>
        <w:t>, Звіт про рух грошових коштів (за прямим методом)</w:t>
      </w:r>
      <w:r w:rsidR="004D7B68" w:rsidRPr="00981204">
        <w:rPr>
          <w:rFonts w:ascii="Arial Narrow" w:eastAsia="Times New Roman" w:hAnsi="Arial Narrow" w:cs="Times New Roman"/>
          <w:sz w:val="24"/>
          <w:szCs w:val="24"/>
          <w:lang w:val="uk-UA" w:eastAsia="ru-RU"/>
        </w:rPr>
        <w:t xml:space="preserve"> за 2022рік</w:t>
      </w:r>
      <w:r w:rsidRPr="00981204">
        <w:rPr>
          <w:rFonts w:ascii="Arial Narrow" w:eastAsia="Times New Roman" w:hAnsi="Arial Narrow" w:cs="Times New Roman"/>
          <w:sz w:val="24"/>
          <w:szCs w:val="24"/>
          <w:lang w:val="uk-UA" w:eastAsia="ru-RU"/>
        </w:rPr>
        <w:t>, Звіт про власний капітал та Примітки до річної звітності за рік, що минув на зазначену дату, включаючи стислий виклад значущих облікових політик.</w:t>
      </w:r>
    </w:p>
    <w:p w14:paraId="2FA460CC" w14:textId="77777777" w:rsidR="00F42C17" w:rsidRPr="00981204" w:rsidRDefault="00F42C17" w:rsidP="00981204">
      <w:pPr>
        <w:pStyle w:val="11"/>
        <w:spacing w:after="0" w:line="240" w:lineRule="auto"/>
        <w:jc w:val="both"/>
        <w:rPr>
          <w:rFonts w:ascii="Arial Narrow" w:hAnsi="Arial Narrow"/>
          <w:iCs/>
          <w:sz w:val="24"/>
          <w:szCs w:val="24"/>
          <w:lang w:val="uk-UA" w:eastAsia="ru-RU" w:bidi="uk-UA"/>
        </w:rPr>
      </w:pPr>
    </w:p>
    <w:p w14:paraId="07B9A817" w14:textId="0032E616" w:rsidR="00F42C17" w:rsidRPr="00981204" w:rsidRDefault="009F5749" w:rsidP="00981204">
      <w:pPr>
        <w:pStyle w:val="11"/>
        <w:spacing w:after="0" w:line="240" w:lineRule="auto"/>
        <w:jc w:val="both"/>
        <w:rPr>
          <w:rFonts w:ascii="Arial Narrow" w:hAnsi="Arial Narrow"/>
          <w:sz w:val="24"/>
          <w:szCs w:val="24"/>
          <w:lang w:val="uk-UA"/>
        </w:rPr>
      </w:pPr>
      <w:r w:rsidRPr="00981204">
        <w:rPr>
          <w:rFonts w:ascii="Arial Narrow" w:hAnsi="Arial Narrow"/>
          <w:iCs/>
          <w:sz w:val="24"/>
          <w:szCs w:val="24"/>
          <w:lang w:val="uk-UA" w:eastAsia="ru-RU" w:bidi="uk-UA"/>
        </w:rPr>
        <w:t xml:space="preserve">На нашу думку, </w:t>
      </w:r>
      <w:r w:rsidR="00CD4FED" w:rsidRPr="00981204">
        <w:rPr>
          <w:rFonts w:ascii="Arial Narrow" w:hAnsi="Arial Narrow"/>
          <w:iCs/>
          <w:sz w:val="24"/>
          <w:szCs w:val="24"/>
          <w:lang w:val="uk-UA" w:eastAsia="ru-RU" w:bidi="uk-UA"/>
        </w:rPr>
        <w:t xml:space="preserve">за винятком впливу питань, описаних в розділі «Основа для думки із застереженням», </w:t>
      </w:r>
      <w:r w:rsidRPr="00981204">
        <w:rPr>
          <w:rFonts w:ascii="Arial Narrow" w:hAnsi="Arial Narrow"/>
          <w:iCs/>
          <w:sz w:val="24"/>
          <w:szCs w:val="24"/>
          <w:lang w:val="uk-UA" w:eastAsia="ru-RU" w:bidi="uk-UA"/>
        </w:rPr>
        <w:t xml:space="preserve">фінансова звітність, що додається, відображає достовірно, в усіх суттєвих аспектах фінансовий стан </w:t>
      </w:r>
      <w:r w:rsidRPr="00981204">
        <w:rPr>
          <w:rFonts w:ascii="Arial Narrow" w:hAnsi="Arial Narrow"/>
          <w:sz w:val="24"/>
          <w:szCs w:val="24"/>
          <w:lang w:val="uk-UA" w:eastAsia="ru-RU"/>
        </w:rPr>
        <w:t>ТОВАРИСТВА З ОБМЕЖЕНОЮ ВІДПОВІДАЛЬНІСТЮ «КОМПАНІЯ З УПРАВЛІННЯ АКТИВАМИ «</w:t>
      </w:r>
      <w:r w:rsidR="00F075ED" w:rsidRPr="00981204">
        <w:rPr>
          <w:rFonts w:ascii="Arial Narrow" w:hAnsi="Arial Narrow"/>
          <w:sz w:val="24"/>
          <w:szCs w:val="24"/>
          <w:lang w:val="uk-UA" w:eastAsia="ru-RU"/>
        </w:rPr>
        <w:t>СПІЛЬНА ІНВЕСТ</w:t>
      </w:r>
      <w:r w:rsidRPr="00981204">
        <w:rPr>
          <w:rFonts w:ascii="Arial Narrow" w:hAnsi="Arial Narrow"/>
          <w:sz w:val="24"/>
          <w:szCs w:val="24"/>
          <w:lang w:val="uk-UA" w:eastAsia="ru-RU"/>
        </w:rPr>
        <w:t xml:space="preserve">» </w:t>
      </w:r>
      <w:r w:rsidRPr="00981204">
        <w:rPr>
          <w:rFonts w:ascii="Arial Narrow" w:hAnsi="Arial Narrow"/>
          <w:iCs/>
          <w:sz w:val="24"/>
          <w:szCs w:val="24"/>
          <w:lang w:val="uk-UA" w:eastAsia="ru-RU" w:bidi="uk-UA"/>
        </w:rPr>
        <w:t xml:space="preserve"> на 31 грудня </w:t>
      </w:r>
      <w:r w:rsidR="003C1C0B" w:rsidRPr="00981204">
        <w:rPr>
          <w:rFonts w:ascii="Arial Narrow" w:hAnsi="Arial Narrow"/>
          <w:iCs/>
          <w:sz w:val="24"/>
          <w:szCs w:val="24"/>
          <w:lang w:val="uk-UA" w:eastAsia="ru-RU" w:bidi="uk-UA"/>
        </w:rPr>
        <w:t>202</w:t>
      </w:r>
      <w:r w:rsidR="007B5A3E" w:rsidRPr="00981204">
        <w:rPr>
          <w:rFonts w:ascii="Arial Narrow" w:hAnsi="Arial Narrow"/>
          <w:iCs/>
          <w:sz w:val="24"/>
          <w:szCs w:val="24"/>
          <w:lang w:val="uk-UA" w:eastAsia="ru-RU" w:bidi="uk-UA"/>
        </w:rPr>
        <w:t>2</w:t>
      </w:r>
      <w:r w:rsidRPr="00981204">
        <w:rPr>
          <w:rFonts w:ascii="Arial Narrow" w:hAnsi="Arial Narrow"/>
          <w:iCs/>
          <w:sz w:val="24"/>
          <w:szCs w:val="24"/>
          <w:lang w:val="uk-UA" w:eastAsia="ru-RU" w:bidi="uk-UA"/>
        </w:rPr>
        <w:t xml:space="preserve"> року та його результати і грошові потоки за рік, що закінчився зазначеною датою, відповідно до </w:t>
      </w:r>
      <w:r w:rsidR="00F42C17" w:rsidRPr="00981204">
        <w:rPr>
          <w:rFonts w:ascii="Arial Narrow" w:hAnsi="Arial Narrow"/>
          <w:sz w:val="24"/>
          <w:szCs w:val="24"/>
          <w:lang w:val="uk-UA"/>
        </w:rPr>
        <w:t>вимог Міжнародних стандартів фінансової звітності (стандартів) у  редакції, затвердженій Радою з Міжнародних стандартів бухгалтерського обліку та     відповідає вимогам Закону України «Про бухгалтерський облік та фінансову звітність в Україні» від 16.07.1999р. № 996-XIV щодо</w:t>
      </w:r>
      <w:r w:rsidR="00CD4FED" w:rsidRPr="00981204">
        <w:rPr>
          <w:rFonts w:ascii="Arial Narrow" w:hAnsi="Arial Narrow"/>
          <w:sz w:val="24"/>
          <w:szCs w:val="24"/>
          <w:lang w:val="uk-UA"/>
        </w:rPr>
        <w:t xml:space="preserve"> складання фінансової звітності.</w:t>
      </w:r>
    </w:p>
    <w:p w14:paraId="1F1FD4F8" w14:textId="77777777" w:rsidR="00CD4FED" w:rsidRPr="00981204" w:rsidRDefault="00CD4FED" w:rsidP="00981204">
      <w:pPr>
        <w:pStyle w:val="11"/>
        <w:spacing w:after="0" w:line="240" w:lineRule="auto"/>
        <w:jc w:val="both"/>
        <w:rPr>
          <w:rFonts w:ascii="Arial Narrow" w:hAnsi="Arial Narrow"/>
          <w:b/>
          <w:i/>
          <w:iCs/>
          <w:sz w:val="24"/>
          <w:szCs w:val="24"/>
          <w:lang w:val="uk-UA" w:eastAsia="ru-RU" w:bidi="uk-UA"/>
        </w:rPr>
      </w:pPr>
    </w:p>
    <w:p w14:paraId="44F6354D" w14:textId="6A444A0F" w:rsidR="005D1AAE" w:rsidRPr="00981204" w:rsidRDefault="005D1AAE" w:rsidP="00981204">
      <w:pPr>
        <w:pStyle w:val="11"/>
        <w:spacing w:line="240" w:lineRule="auto"/>
        <w:jc w:val="both"/>
        <w:rPr>
          <w:rFonts w:ascii="Arial Narrow" w:hAnsi="Arial Narrow"/>
          <w:b/>
          <w:sz w:val="24"/>
          <w:szCs w:val="24"/>
          <w:lang w:val="uk-UA"/>
        </w:rPr>
      </w:pPr>
      <w:r w:rsidRPr="00981204">
        <w:rPr>
          <w:rFonts w:ascii="Arial Narrow" w:hAnsi="Arial Narrow"/>
          <w:b/>
          <w:sz w:val="24"/>
          <w:szCs w:val="24"/>
          <w:lang w:val="uk-UA"/>
        </w:rPr>
        <w:t>ОСНОВА ДЛЯ Д</w:t>
      </w:r>
      <w:r w:rsidR="00CD4FED" w:rsidRPr="00981204">
        <w:rPr>
          <w:rFonts w:ascii="Arial Narrow" w:hAnsi="Arial Narrow"/>
          <w:b/>
          <w:sz w:val="24"/>
          <w:szCs w:val="24"/>
          <w:lang w:val="uk-UA"/>
        </w:rPr>
        <w:t xml:space="preserve">УМКИ ІЗ ЗАСТЕРЕЖЕННЯМ </w:t>
      </w:r>
    </w:p>
    <w:p w14:paraId="34679B4C" w14:textId="6BE467B9" w:rsidR="005D1AAE" w:rsidRPr="00981204" w:rsidRDefault="005D1AAE" w:rsidP="00981204">
      <w:pPr>
        <w:pStyle w:val="11"/>
        <w:spacing w:after="160" w:line="240" w:lineRule="auto"/>
        <w:jc w:val="both"/>
        <w:rPr>
          <w:rFonts w:ascii="Arial Narrow" w:hAnsi="Arial Narrow"/>
          <w:sz w:val="24"/>
          <w:szCs w:val="24"/>
          <w:lang w:val="uk-UA"/>
        </w:rPr>
      </w:pPr>
      <w:r w:rsidRPr="00981204">
        <w:rPr>
          <w:rFonts w:ascii="Arial Narrow" w:hAnsi="Arial Narrow"/>
          <w:sz w:val="24"/>
          <w:szCs w:val="24"/>
          <w:lang w:val="uk-UA"/>
        </w:rPr>
        <w:t>Ми провели аудит відповідно до Міжнародних стандартів аудиту (MCA).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 «</w:t>
      </w:r>
      <w:r w:rsidR="00B7798E" w:rsidRPr="00981204">
        <w:rPr>
          <w:rFonts w:ascii="Arial Narrow" w:hAnsi="Arial Narrow"/>
          <w:sz w:val="24"/>
          <w:szCs w:val="24"/>
          <w:lang w:val="uk-UA"/>
        </w:rPr>
        <w:t>КУА «</w:t>
      </w:r>
      <w:r w:rsidR="00B95867" w:rsidRPr="00981204">
        <w:rPr>
          <w:rFonts w:ascii="Arial Narrow" w:hAnsi="Arial Narrow"/>
          <w:sz w:val="24"/>
          <w:szCs w:val="24"/>
          <w:lang w:val="uk-UA"/>
        </w:rPr>
        <w:t>СПІЛЬНА ІНВЕСТ</w:t>
      </w:r>
      <w:r w:rsidRPr="00981204">
        <w:rPr>
          <w:rFonts w:ascii="Arial Narrow" w:hAnsi="Arial Narrow"/>
          <w:sz w:val="24"/>
          <w:szCs w:val="24"/>
          <w:lang w:val="uk-UA"/>
        </w:rPr>
        <w:t>»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14:paraId="498A29E9" w14:textId="37D086A8" w:rsidR="005D1AAE" w:rsidRPr="00981204" w:rsidRDefault="005D1AAE" w:rsidP="00981204">
      <w:pPr>
        <w:suppressAutoHyphens/>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lastRenderedPageBreak/>
        <w:t>Ми вважаємо, що отримані нами аудиторські докази є достатніми і прийнятними для використання їх як основи для нашої думки</w:t>
      </w:r>
      <w:r w:rsidR="006D45C9" w:rsidRPr="00981204">
        <w:rPr>
          <w:rFonts w:ascii="Arial Narrow" w:hAnsi="Arial Narrow" w:cs="Times New Roman"/>
          <w:sz w:val="24"/>
          <w:szCs w:val="24"/>
          <w:lang w:val="uk-UA"/>
        </w:rPr>
        <w:t>.</w:t>
      </w:r>
    </w:p>
    <w:p w14:paraId="7236A6BA" w14:textId="77777777" w:rsidR="00564798" w:rsidRPr="00981204" w:rsidRDefault="00564798" w:rsidP="00981204">
      <w:pPr>
        <w:suppressAutoHyphens/>
        <w:spacing w:after="0" w:line="240" w:lineRule="auto"/>
        <w:jc w:val="both"/>
        <w:rPr>
          <w:rFonts w:ascii="Arial Narrow" w:hAnsi="Arial Narrow" w:cs="Times New Roman"/>
          <w:sz w:val="24"/>
          <w:szCs w:val="24"/>
          <w:lang w:val="uk-UA"/>
        </w:rPr>
      </w:pPr>
    </w:p>
    <w:p w14:paraId="55CAA73B" w14:textId="125C18F8" w:rsidR="006D45C9" w:rsidRPr="00981204" w:rsidRDefault="00690B68" w:rsidP="00981204">
      <w:pPr>
        <w:suppressAutoHyphens/>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1.</w:t>
      </w:r>
      <w:r w:rsidR="006D45C9" w:rsidRPr="00981204">
        <w:rPr>
          <w:rFonts w:ascii="Arial Narrow" w:hAnsi="Arial Narrow" w:cs="Times New Roman"/>
          <w:sz w:val="24"/>
          <w:szCs w:val="24"/>
          <w:lang w:val="uk-UA"/>
        </w:rPr>
        <w:t>Аудитори мають певну незгоду з управлінським персоналом Товариства щодо достатності та повноти розкриття інформації у фінансовій звітності.</w:t>
      </w:r>
    </w:p>
    <w:p w14:paraId="7646E224" w14:textId="19B869F9" w:rsidR="006D45C9" w:rsidRPr="00981204" w:rsidRDefault="006D45C9" w:rsidP="00981204">
      <w:pPr>
        <w:suppressAutoHyphens/>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Відповідно до Закону України «Про інститути спільного інвестування» від 05.07.2012року №5080-VI (із змінами) у компанії з управління активами створюється резервний капітал у розмірі, визначеному установчими документами, але не меншому,</w:t>
      </w:r>
      <w:r w:rsidR="00564798" w:rsidRPr="00981204">
        <w:rPr>
          <w:rFonts w:ascii="Arial Narrow" w:hAnsi="Arial Narrow" w:cs="Times New Roman"/>
          <w:sz w:val="24"/>
          <w:szCs w:val="24"/>
          <w:lang w:val="uk-UA"/>
        </w:rPr>
        <w:t xml:space="preserve"> ніж</w:t>
      </w:r>
      <w:r w:rsidRPr="00981204">
        <w:rPr>
          <w:rFonts w:ascii="Arial Narrow" w:hAnsi="Arial Narrow" w:cs="Times New Roman"/>
          <w:sz w:val="24"/>
          <w:szCs w:val="24"/>
          <w:lang w:val="uk-UA"/>
        </w:rPr>
        <w:t xml:space="preserve"> 25 відсотків статутного капіталу.</w:t>
      </w:r>
    </w:p>
    <w:p w14:paraId="7CCA243F" w14:textId="743E5134" w:rsidR="00564798" w:rsidRPr="00981204" w:rsidRDefault="00564798" w:rsidP="00981204">
      <w:pPr>
        <w:suppressAutoHyphens/>
        <w:spacing w:after="0" w:line="240" w:lineRule="auto"/>
        <w:jc w:val="both"/>
        <w:rPr>
          <w:rFonts w:ascii="Arial Narrow" w:hAnsi="Arial Narrow"/>
          <w:sz w:val="24"/>
          <w:szCs w:val="24"/>
          <w:lang w:val="uk-UA"/>
        </w:rPr>
      </w:pPr>
      <w:r w:rsidRPr="00981204">
        <w:rPr>
          <w:rFonts w:ascii="Arial Narrow" w:hAnsi="Arial Narrow"/>
          <w:sz w:val="24"/>
          <w:szCs w:val="24"/>
          <w:lang w:val="uk-UA"/>
        </w:rPr>
        <w:t>Товариство з початку своєї діяльності не здійснює відрахувань до резервного капіталу. При проведенні аудиторської перевірки за 2020 рік аудиторами   розрахована мінімальна сума внесків до резервного капіталу, яка складає 97,3тисяч гривень станом на 31.12.2020року.  В 2021році відрахування до резервного капіталу не проведені. Станом на 31.12.2022 року за підсумками господарської діяльності резервний капітал повинен збільшитися на 8,2 тис. грн. Загальна сума відрахувань на кінець звітного року , яка не відображена у фінансовій звітності станом на 31.12.2022 року, дорівнює  105,5 тис.</w:t>
      </w:r>
      <w:r w:rsidR="005D4CA0" w:rsidRPr="00981204">
        <w:rPr>
          <w:rFonts w:ascii="Arial Narrow" w:hAnsi="Arial Narrow"/>
          <w:sz w:val="24"/>
          <w:szCs w:val="24"/>
          <w:lang w:val="uk-UA"/>
        </w:rPr>
        <w:t xml:space="preserve"> </w:t>
      </w:r>
      <w:r w:rsidRPr="00981204">
        <w:rPr>
          <w:rFonts w:ascii="Arial Narrow" w:hAnsi="Arial Narrow"/>
          <w:sz w:val="24"/>
          <w:szCs w:val="24"/>
          <w:lang w:val="uk-UA"/>
        </w:rPr>
        <w:t>грн. Вплив цього питання на фінансову звітність в цілому не є суттєвим.</w:t>
      </w:r>
    </w:p>
    <w:p w14:paraId="11747C7F" w14:textId="77777777" w:rsidR="00564798" w:rsidRPr="00981204" w:rsidRDefault="00564798" w:rsidP="00981204">
      <w:pPr>
        <w:suppressAutoHyphens/>
        <w:spacing w:after="0" w:line="240" w:lineRule="auto"/>
        <w:jc w:val="both"/>
        <w:rPr>
          <w:rFonts w:ascii="Arial Narrow" w:hAnsi="Arial Narrow" w:cs="Times New Roman"/>
          <w:sz w:val="24"/>
          <w:szCs w:val="24"/>
          <w:lang w:val="uk-UA"/>
        </w:rPr>
      </w:pPr>
    </w:p>
    <w:p w14:paraId="5C7B4548" w14:textId="6B4EB858"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2. У відповідності з МСФЗ – 9 «Фінансові інструменти» -резерв кредитних збитків (резерв сумнівної заборгованості) — це оцінка ймовірних втрат від неповернення кредитів або іншої дебіторської заборгованості. Він створюється для:</w:t>
      </w:r>
    </w:p>
    <w:p w14:paraId="001DCDBA" w14:textId="77777777"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w:t>
      </w:r>
      <w:r w:rsidRPr="00981204">
        <w:rPr>
          <w:rFonts w:ascii="Arial Narrow" w:hAnsi="Arial Narrow"/>
          <w:lang w:val="uk-UA"/>
        </w:rPr>
        <w:tab/>
        <w:t>забезпечення достовірності фінансової звітності;</w:t>
      </w:r>
    </w:p>
    <w:p w14:paraId="126A01A2" w14:textId="77777777"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w:t>
      </w:r>
      <w:r w:rsidRPr="00981204">
        <w:rPr>
          <w:rFonts w:ascii="Arial Narrow" w:hAnsi="Arial Narrow"/>
          <w:lang w:val="uk-UA"/>
        </w:rPr>
        <w:tab/>
        <w:t xml:space="preserve">покриття ризиків </w:t>
      </w:r>
      <w:proofErr w:type="spellStart"/>
      <w:r w:rsidRPr="00981204">
        <w:rPr>
          <w:rFonts w:ascii="Arial Narrow" w:hAnsi="Arial Narrow"/>
          <w:lang w:val="uk-UA"/>
        </w:rPr>
        <w:t>неплатежів</w:t>
      </w:r>
      <w:proofErr w:type="spellEnd"/>
      <w:r w:rsidRPr="00981204">
        <w:rPr>
          <w:rFonts w:ascii="Arial Narrow" w:hAnsi="Arial Narrow"/>
          <w:lang w:val="uk-UA"/>
        </w:rPr>
        <w:t>;</w:t>
      </w:r>
    </w:p>
    <w:p w14:paraId="6EB56DDC" w14:textId="1A1F9FAF"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w:t>
      </w:r>
      <w:r w:rsidRPr="00981204">
        <w:rPr>
          <w:rFonts w:ascii="Arial Narrow" w:hAnsi="Arial Narrow"/>
          <w:lang w:val="uk-UA"/>
        </w:rPr>
        <w:tab/>
        <w:t>дотримання вимог міжнародни</w:t>
      </w:r>
      <w:r w:rsidR="006F5997" w:rsidRPr="00981204">
        <w:rPr>
          <w:rFonts w:ascii="Arial Narrow" w:hAnsi="Arial Narrow"/>
          <w:lang w:val="uk-UA"/>
        </w:rPr>
        <w:t>х  стандартів (зокрема МСФЗ 9).</w:t>
      </w:r>
    </w:p>
    <w:p w14:paraId="4A3DC52E" w14:textId="77777777" w:rsidR="006F5997" w:rsidRPr="00981204" w:rsidRDefault="006F5997" w:rsidP="00981204">
      <w:pPr>
        <w:pStyle w:val="aa"/>
        <w:spacing w:before="0" w:beforeAutospacing="0" w:after="0" w:afterAutospacing="0"/>
        <w:rPr>
          <w:rFonts w:ascii="Arial Narrow" w:hAnsi="Arial Narrow"/>
          <w:lang w:val="uk-UA"/>
        </w:rPr>
      </w:pPr>
    </w:p>
    <w:p w14:paraId="41447ADA" w14:textId="0AF2DB18"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В п.2.3 Приміток</w:t>
      </w:r>
      <w:r w:rsidR="009F174A" w:rsidRPr="00981204">
        <w:rPr>
          <w:rFonts w:ascii="Arial Narrow" w:hAnsi="Arial Narrow"/>
          <w:lang w:val="uk-UA"/>
        </w:rPr>
        <w:t xml:space="preserve"> до фінансової звітності за 2022</w:t>
      </w:r>
      <w:r w:rsidRPr="00981204">
        <w:rPr>
          <w:rFonts w:ascii="Arial Narrow" w:hAnsi="Arial Narrow"/>
          <w:lang w:val="uk-UA"/>
        </w:rPr>
        <w:t xml:space="preserve"> рік описаний порядок визначення Товариством справедливої вартості простроченої  дебіторської заборгованості.  При збільшенні ризику неповернення грошових коштів, збільшується розмір резерву кредитних збитків. </w:t>
      </w:r>
    </w:p>
    <w:p w14:paraId="7B29D8D4" w14:textId="77777777"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 xml:space="preserve">Якщо погашення дебіторської заборгованості, відповідно до контрактних зобов’язань, згідно очікуваних термінів погашення, </w:t>
      </w:r>
      <w:proofErr w:type="spellStart"/>
      <w:r w:rsidRPr="00981204">
        <w:rPr>
          <w:rFonts w:ascii="Arial Narrow" w:hAnsi="Arial Narrow"/>
          <w:lang w:val="uk-UA"/>
        </w:rPr>
        <w:t>прострочено</w:t>
      </w:r>
      <w:proofErr w:type="spellEnd"/>
      <w:r w:rsidRPr="00981204">
        <w:rPr>
          <w:rFonts w:ascii="Arial Narrow" w:hAnsi="Arial Narrow"/>
          <w:lang w:val="uk-UA"/>
        </w:rPr>
        <w:t xml:space="preserve"> більше ніж на 365/366 днів, Товариством по відношенню до боржника визнається дефолт. В бухгалтерському обліку на всю суму боргу створюється резерв кредитних збитків.</w:t>
      </w:r>
    </w:p>
    <w:p w14:paraId="0F7042D7" w14:textId="1A61DD2E"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Станом на 31.12.202</w:t>
      </w:r>
      <w:r w:rsidR="00FA1AAE" w:rsidRPr="00981204">
        <w:rPr>
          <w:rFonts w:ascii="Arial Narrow" w:hAnsi="Arial Narrow"/>
          <w:lang w:val="uk-UA"/>
        </w:rPr>
        <w:t>2</w:t>
      </w:r>
      <w:r w:rsidRPr="00981204">
        <w:rPr>
          <w:rFonts w:ascii="Arial Narrow" w:hAnsi="Arial Narrow"/>
          <w:lang w:val="uk-UA"/>
        </w:rPr>
        <w:t xml:space="preserve"> року на рахунку 36.1 «Розрахунки за товари, роботи послуги» рахується прострочена дебіторська заборгованість АТ «ЗНВКІФ «ГРАНДІС» за послуги з управління активами в сумі 1 5</w:t>
      </w:r>
      <w:r w:rsidR="00FA1AAE" w:rsidRPr="00981204">
        <w:rPr>
          <w:rFonts w:ascii="Arial Narrow" w:hAnsi="Arial Narrow"/>
          <w:lang w:val="uk-UA"/>
        </w:rPr>
        <w:t>27</w:t>
      </w:r>
      <w:r w:rsidRPr="00981204">
        <w:rPr>
          <w:rFonts w:ascii="Arial Narrow" w:hAnsi="Arial Narrow"/>
          <w:lang w:val="uk-UA"/>
        </w:rPr>
        <w:t xml:space="preserve"> тис. грн.  Термін непогашення більше ніж 365 днів. </w:t>
      </w:r>
    </w:p>
    <w:p w14:paraId="60C0F577" w14:textId="7916130E"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Товариством не нарахований резерв кредитних збитків по  простроченій дебіторській заборгованості на всю суму боргу . Це має суттєвий вплив на фінансову звітність Товариства за 202</w:t>
      </w:r>
      <w:r w:rsidR="00647A84" w:rsidRPr="00981204">
        <w:rPr>
          <w:rFonts w:ascii="Arial Narrow" w:hAnsi="Arial Narrow"/>
          <w:lang w:val="uk-UA"/>
        </w:rPr>
        <w:t>2</w:t>
      </w:r>
      <w:r w:rsidRPr="00981204">
        <w:rPr>
          <w:rFonts w:ascii="Arial Narrow" w:hAnsi="Arial Narrow"/>
          <w:lang w:val="uk-UA"/>
        </w:rPr>
        <w:t xml:space="preserve"> рік, але не всеохоплюючий.</w:t>
      </w:r>
    </w:p>
    <w:p w14:paraId="0C417ACB" w14:textId="3F925621" w:rsidR="008B5740" w:rsidRPr="00981204" w:rsidRDefault="008B5740" w:rsidP="00981204">
      <w:pPr>
        <w:pStyle w:val="aa"/>
        <w:spacing w:before="0" w:beforeAutospacing="0" w:after="0" w:afterAutospacing="0"/>
        <w:jc w:val="both"/>
        <w:rPr>
          <w:rFonts w:ascii="Arial Narrow" w:hAnsi="Arial Narrow"/>
          <w:lang w:val="uk-UA"/>
        </w:rPr>
      </w:pPr>
      <w:r w:rsidRPr="00981204">
        <w:rPr>
          <w:rFonts w:ascii="Arial Narrow" w:hAnsi="Arial Narrow"/>
          <w:lang w:val="uk-UA"/>
        </w:rPr>
        <w:t>В зв’язку з вищенаведеним аудиторами модифіковано думку щодо фінансової звітності ТОВ КУА «СПІЛЬНА ІНВЕСТ» за 202</w:t>
      </w:r>
      <w:r w:rsidR="00647A84" w:rsidRPr="00981204">
        <w:rPr>
          <w:rFonts w:ascii="Arial Narrow" w:hAnsi="Arial Narrow"/>
          <w:lang w:val="uk-UA"/>
        </w:rPr>
        <w:t>2</w:t>
      </w:r>
      <w:r w:rsidRPr="00981204">
        <w:rPr>
          <w:rFonts w:ascii="Arial Narrow" w:hAnsi="Arial Narrow"/>
          <w:lang w:val="uk-UA"/>
        </w:rPr>
        <w:t xml:space="preserve"> рік.</w:t>
      </w:r>
    </w:p>
    <w:p w14:paraId="5F6FDFE5" w14:textId="53D521DA" w:rsidR="00176467" w:rsidRPr="00981204" w:rsidRDefault="00176467" w:rsidP="00981204">
      <w:pPr>
        <w:suppressAutoHyphens/>
        <w:spacing w:after="0" w:line="240" w:lineRule="auto"/>
        <w:jc w:val="both"/>
        <w:rPr>
          <w:rFonts w:ascii="Arial Narrow" w:hAnsi="Arial Narrow" w:cs="Times New Roman"/>
          <w:sz w:val="24"/>
          <w:szCs w:val="24"/>
          <w:lang w:val="uk-UA"/>
        </w:rPr>
      </w:pPr>
    </w:p>
    <w:p w14:paraId="49D9BB49" w14:textId="35C5C1ED" w:rsidR="005D1AAE" w:rsidRPr="00981204" w:rsidRDefault="005D1AAE" w:rsidP="00981204">
      <w:pPr>
        <w:pStyle w:val="11"/>
        <w:spacing w:line="240" w:lineRule="auto"/>
        <w:jc w:val="both"/>
        <w:rPr>
          <w:rFonts w:ascii="Arial Narrow" w:hAnsi="Arial Narrow"/>
          <w:b/>
          <w:sz w:val="24"/>
          <w:szCs w:val="24"/>
          <w:lang w:val="uk-UA"/>
        </w:rPr>
      </w:pPr>
      <w:r w:rsidRPr="00981204">
        <w:rPr>
          <w:rFonts w:ascii="Arial Narrow" w:hAnsi="Arial Narrow"/>
          <w:b/>
          <w:sz w:val="24"/>
          <w:szCs w:val="24"/>
          <w:lang w:val="uk-UA"/>
        </w:rPr>
        <w:t>СУТТЄВА НЕВИЗНАЧЕНІСТЬ, ЩО СТОСУЄТЬСЯ БЕЗПЕРЕРВНОСТІ ДІЯЛЬНОСТІ</w:t>
      </w:r>
    </w:p>
    <w:p w14:paraId="3159EC58" w14:textId="52C63F8F" w:rsidR="0049085E" w:rsidRPr="00981204" w:rsidRDefault="00A55251"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 xml:space="preserve">Ми звертаємо увагу на те, що ТОВ </w:t>
      </w:r>
      <w:r w:rsidRPr="00981204">
        <w:rPr>
          <w:rFonts w:ascii="Arial Narrow" w:hAnsi="Arial Narrow"/>
          <w:sz w:val="24"/>
          <w:szCs w:val="24"/>
          <w:lang w:val="uk-UA" w:eastAsia="uk-UA"/>
        </w:rPr>
        <w:t>«КУА «</w:t>
      </w:r>
      <w:r w:rsidR="00FE2733" w:rsidRPr="00981204">
        <w:rPr>
          <w:rFonts w:ascii="Arial Narrow" w:hAnsi="Arial Narrow"/>
          <w:sz w:val="24"/>
          <w:szCs w:val="24"/>
          <w:lang w:val="uk-UA" w:eastAsia="uk-UA"/>
        </w:rPr>
        <w:t>СПІЛЬНА ІНВЕСТ</w:t>
      </w:r>
      <w:r w:rsidRPr="00981204">
        <w:rPr>
          <w:rFonts w:ascii="Arial Narrow" w:hAnsi="Arial Narrow"/>
          <w:sz w:val="24"/>
          <w:szCs w:val="24"/>
          <w:lang w:val="uk-UA" w:eastAsia="uk-UA"/>
        </w:rPr>
        <w:t>» зареєстровано та здійснює свою діяльність на території можливих бойових дій.</w:t>
      </w:r>
    </w:p>
    <w:p w14:paraId="65CB5A8B" w14:textId="3D512B88" w:rsidR="005D1AAE" w:rsidRPr="00981204" w:rsidRDefault="00A55251"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 xml:space="preserve">В </w:t>
      </w:r>
      <w:r w:rsidR="0049085E" w:rsidRPr="00981204">
        <w:rPr>
          <w:rFonts w:ascii="Arial Narrow" w:hAnsi="Arial Narrow"/>
          <w:sz w:val="24"/>
          <w:szCs w:val="24"/>
          <w:lang w:val="uk-UA"/>
        </w:rPr>
        <w:t>п.</w:t>
      </w:r>
      <w:r w:rsidR="00F27BC7" w:rsidRPr="00981204">
        <w:rPr>
          <w:rFonts w:ascii="Arial Narrow" w:hAnsi="Arial Narrow"/>
          <w:sz w:val="24"/>
          <w:szCs w:val="24"/>
          <w:lang w:val="uk-UA"/>
        </w:rPr>
        <w:t>1</w:t>
      </w:r>
      <w:r w:rsidR="0049085E" w:rsidRPr="00981204">
        <w:rPr>
          <w:rFonts w:ascii="Arial Narrow" w:hAnsi="Arial Narrow"/>
          <w:sz w:val="24"/>
          <w:szCs w:val="24"/>
          <w:lang w:val="uk-UA"/>
        </w:rPr>
        <w:t>.</w:t>
      </w:r>
      <w:r w:rsidR="00471AE7" w:rsidRPr="00981204">
        <w:rPr>
          <w:rFonts w:ascii="Arial Narrow" w:hAnsi="Arial Narrow"/>
          <w:sz w:val="24"/>
          <w:szCs w:val="24"/>
          <w:lang w:val="uk-UA"/>
        </w:rPr>
        <w:t>5</w:t>
      </w:r>
      <w:r w:rsidR="0049085E" w:rsidRPr="00981204">
        <w:rPr>
          <w:rFonts w:ascii="Arial Narrow" w:hAnsi="Arial Narrow"/>
          <w:sz w:val="24"/>
          <w:szCs w:val="24"/>
          <w:lang w:val="uk-UA"/>
        </w:rPr>
        <w:t xml:space="preserve"> </w:t>
      </w:r>
      <w:r w:rsidR="005D1AAE" w:rsidRPr="00981204">
        <w:rPr>
          <w:rFonts w:ascii="Arial Narrow" w:hAnsi="Arial Narrow"/>
          <w:sz w:val="24"/>
          <w:szCs w:val="24"/>
          <w:lang w:val="uk-UA"/>
        </w:rPr>
        <w:t>Приміт</w:t>
      </w:r>
      <w:r w:rsidR="0049085E" w:rsidRPr="00981204">
        <w:rPr>
          <w:rFonts w:ascii="Arial Narrow" w:hAnsi="Arial Narrow"/>
          <w:sz w:val="24"/>
          <w:szCs w:val="24"/>
          <w:lang w:val="uk-UA"/>
        </w:rPr>
        <w:t>ок</w:t>
      </w:r>
      <w:r w:rsidR="005D1AAE" w:rsidRPr="00981204">
        <w:rPr>
          <w:rFonts w:ascii="Arial Narrow" w:hAnsi="Arial Narrow"/>
          <w:sz w:val="24"/>
          <w:szCs w:val="24"/>
          <w:lang w:val="uk-UA"/>
        </w:rPr>
        <w:t xml:space="preserve"> до фінансової звітності</w:t>
      </w:r>
      <w:r w:rsidRPr="00981204">
        <w:rPr>
          <w:rFonts w:ascii="Arial Narrow" w:hAnsi="Arial Narrow"/>
          <w:sz w:val="24"/>
          <w:szCs w:val="24"/>
          <w:lang w:val="uk-UA"/>
        </w:rPr>
        <w:t xml:space="preserve"> К</w:t>
      </w:r>
      <w:r w:rsidR="00981204">
        <w:rPr>
          <w:rFonts w:ascii="Arial Narrow" w:hAnsi="Arial Narrow"/>
          <w:sz w:val="24"/>
          <w:szCs w:val="24"/>
          <w:lang w:val="uk-UA"/>
        </w:rPr>
        <w:t>омпанії</w:t>
      </w:r>
      <w:r w:rsidRPr="00981204">
        <w:rPr>
          <w:rFonts w:ascii="Arial Narrow" w:hAnsi="Arial Narrow"/>
          <w:sz w:val="24"/>
          <w:szCs w:val="24"/>
          <w:lang w:val="uk-UA"/>
        </w:rPr>
        <w:t xml:space="preserve"> за 202</w:t>
      </w:r>
      <w:r w:rsidR="002E2797" w:rsidRPr="00981204">
        <w:rPr>
          <w:rFonts w:ascii="Arial Narrow" w:hAnsi="Arial Narrow"/>
          <w:sz w:val="24"/>
          <w:szCs w:val="24"/>
          <w:lang w:val="uk-UA"/>
        </w:rPr>
        <w:t>2</w:t>
      </w:r>
      <w:r w:rsidRPr="00981204">
        <w:rPr>
          <w:rFonts w:ascii="Arial Narrow" w:hAnsi="Arial Narrow"/>
          <w:sz w:val="24"/>
          <w:szCs w:val="24"/>
          <w:lang w:val="uk-UA"/>
        </w:rPr>
        <w:t xml:space="preserve"> рік</w:t>
      </w:r>
      <w:r w:rsidR="005D1AAE" w:rsidRPr="00981204">
        <w:rPr>
          <w:rFonts w:ascii="Arial Narrow" w:hAnsi="Arial Narrow"/>
          <w:sz w:val="24"/>
          <w:szCs w:val="24"/>
          <w:lang w:val="uk-UA"/>
        </w:rPr>
        <w:t xml:space="preserve"> описуються події та умови, </w:t>
      </w:r>
      <w:r w:rsidRPr="00981204">
        <w:rPr>
          <w:rFonts w:ascii="Arial Narrow" w:hAnsi="Arial Narrow"/>
          <w:sz w:val="24"/>
          <w:szCs w:val="24"/>
          <w:lang w:val="uk-UA"/>
        </w:rPr>
        <w:t>які</w:t>
      </w:r>
      <w:r w:rsidR="005D1AAE" w:rsidRPr="00981204">
        <w:rPr>
          <w:rFonts w:ascii="Arial Narrow" w:hAnsi="Arial Narrow"/>
          <w:sz w:val="24"/>
          <w:szCs w:val="24"/>
          <w:lang w:val="uk-UA"/>
        </w:rPr>
        <w:t xml:space="preserve"> склалися на період складання та затвердження фінансової звітності Товариства за 202</w:t>
      </w:r>
      <w:r w:rsidR="002E2797" w:rsidRPr="00981204">
        <w:rPr>
          <w:rFonts w:ascii="Arial Narrow" w:hAnsi="Arial Narrow"/>
          <w:sz w:val="24"/>
          <w:szCs w:val="24"/>
          <w:lang w:val="uk-UA"/>
        </w:rPr>
        <w:t>2</w:t>
      </w:r>
      <w:r w:rsidR="005D1AAE" w:rsidRPr="00981204">
        <w:rPr>
          <w:rFonts w:ascii="Arial Narrow" w:hAnsi="Arial Narrow"/>
          <w:sz w:val="24"/>
          <w:szCs w:val="24"/>
          <w:lang w:val="uk-UA"/>
        </w:rPr>
        <w:t xml:space="preserve"> рік. </w:t>
      </w:r>
    </w:p>
    <w:p w14:paraId="31FBB9CB" w14:textId="157ECD88" w:rsidR="0049085E" w:rsidRPr="00981204" w:rsidRDefault="00E9058F" w:rsidP="00981204">
      <w:pPr>
        <w:spacing w:line="240" w:lineRule="auto"/>
        <w:jc w:val="both"/>
        <w:rPr>
          <w:rFonts w:ascii="Arial Narrow" w:hAnsi="Arial Narrow" w:cs="Times New Roman"/>
          <w:sz w:val="24"/>
          <w:szCs w:val="24"/>
          <w:lang w:val="uk-UA" w:eastAsia="uk-UA"/>
        </w:rPr>
      </w:pPr>
      <w:r w:rsidRPr="00981204">
        <w:rPr>
          <w:rFonts w:ascii="Arial Narrow" w:eastAsia="Times New Roman" w:hAnsi="Arial Narrow" w:cs="Times New Roman"/>
          <w:spacing w:val="5"/>
          <w:sz w:val="24"/>
          <w:szCs w:val="24"/>
          <w:lang w:val="uk-UA" w:eastAsia="uk-UA"/>
        </w:rPr>
        <w:t xml:space="preserve">Як зазначено в Примітках, </w:t>
      </w:r>
      <w:r w:rsidR="0049085E" w:rsidRPr="00981204">
        <w:rPr>
          <w:rFonts w:ascii="Arial Narrow" w:hAnsi="Arial Narrow" w:cs="Times New Roman"/>
          <w:sz w:val="24"/>
          <w:szCs w:val="24"/>
          <w:lang w:val="uk-UA" w:eastAsia="uk-UA"/>
        </w:rPr>
        <w:t>Компанія  здійснює свою діяльність в умовах оголошеного в Україні воєнного стану.  Воєнний стан передбачає ряд обмежувальних заходів, які можуть вплинути на ситуацію в економіці України в цілому і на діяльність Т</w:t>
      </w:r>
      <w:r w:rsidR="00981204">
        <w:rPr>
          <w:rFonts w:ascii="Arial Narrow" w:hAnsi="Arial Narrow" w:cs="Times New Roman"/>
          <w:sz w:val="24"/>
          <w:szCs w:val="24"/>
          <w:lang w:val="uk-UA" w:eastAsia="uk-UA"/>
        </w:rPr>
        <w:t>овариства</w:t>
      </w:r>
      <w:r w:rsidR="0049085E" w:rsidRPr="00981204">
        <w:rPr>
          <w:rFonts w:ascii="Arial Narrow" w:hAnsi="Arial Narrow" w:cs="Times New Roman"/>
          <w:sz w:val="24"/>
          <w:szCs w:val="24"/>
          <w:lang w:val="uk-UA" w:eastAsia="uk-UA"/>
        </w:rPr>
        <w:t xml:space="preserve"> зокрема. В результаті обмежувальних заходів та нестабільної ситуації в Україні, діяльність К</w:t>
      </w:r>
      <w:r w:rsidR="00981204">
        <w:rPr>
          <w:rFonts w:ascii="Arial Narrow" w:hAnsi="Arial Narrow" w:cs="Times New Roman"/>
          <w:sz w:val="24"/>
          <w:szCs w:val="24"/>
          <w:lang w:val="uk-UA" w:eastAsia="uk-UA"/>
        </w:rPr>
        <w:t>омпанії</w:t>
      </w:r>
      <w:r w:rsidR="0049085E" w:rsidRPr="00981204">
        <w:rPr>
          <w:rFonts w:ascii="Arial Narrow" w:hAnsi="Arial Narrow" w:cs="Times New Roman"/>
          <w:sz w:val="24"/>
          <w:szCs w:val="24"/>
          <w:lang w:val="uk-UA" w:eastAsia="uk-UA"/>
        </w:rPr>
        <w:t xml:space="preserve"> супроводжується певними ризиками, вплив яких на майбутню діяльність не може бути визначений на даний момент. </w:t>
      </w:r>
    </w:p>
    <w:p w14:paraId="58FDD6B3" w14:textId="77777777" w:rsidR="00C83393" w:rsidRPr="00981204" w:rsidRDefault="00C83393" w:rsidP="00981204">
      <w:pPr>
        <w:spacing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 xml:space="preserve">Керівництво проаналізувало здатність Компанії продовжувати подальшу безперервну діяльність на дату випуску цієї фінансової звітності та дійшло висновку, що існує лише один фактор суттєвої </w:t>
      </w:r>
      <w:r w:rsidRPr="00981204">
        <w:rPr>
          <w:rFonts w:ascii="Arial Narrow" w:hAnsi="Arial Narrow" w:cs="Times New Roman"/>
          <w:sz w:val="24"/>
          <w:szCs w:val="24"/>
          <w:shd w:val="clear" w:color="auto" w:fill="FFFFFF"/>
          <w:lang w:val="uk-UA"/>
        </w:rPr>
        <w:lastRenderedPageBreak/>
        <w:t xml:space="preserve">невизначеності щодо триваючої війни та її впливу на макроекономічний сценарій. З огляду на складну ситуацію в Україні, яка постійно змінюється, та існуючі дотепер ризики, пов'язані з безпекою, можна припустити, що діяльність Компанії може зазнавати впливу протягом непрогнозованого періоду, що може викликати значні сумніви у здатності Компанії продовжувати безперервну діяльність. Таким чином, Компанія може втратити здатність реалізовувати свої активи та виконувати свої зобов'язання у ході нормального ведення бізнесу. </w:t>
      </w:r>
    </w:p>
    <w:p w14:paraId="485EE0A0" w14:textId="7ADF0633" w:rsidR="00C83393" w:rsidRPr="00981204" w:rsidRDefault="00C83393" w:rsidP="00981204">
      <w:pPr>
        <w:spacing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З урахуванням цього фактору невизначеності поза межами контролю Компанії, керівництво підготувало прогноз на наступні 12 місяців та обґрунтовано очікує наявності у Компанії достатніх ресурсів для управління бізнесом протягом наступних 12 місяців з дати цієї фінансової звітності.</w:t>
      </w:r>
    </w:p>
    <w:p w14:paraId="7ADC38C2" w14:textId="77777777" w:rsidR="00C83393" w:rsidRPr="00981204" w:rsidRDefault="00C83393" w:rsidP="00981204">
      <w:pPr>
        <w:spacing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Були враховані наступні припущення:</w:t>
      </w:r>
    </w:p>
    <w:p w14:paraId="6D7A541F" w14:textId="77777777" w:rsidR="00C83393" w:rsidRPr="00981204" w:rsidRDefault="00C83393" w:rsidP="00981204">
      <w:pPr>
        <w:spacing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 Компанія зможе забезпечити безперебійну роботу власної інфраструктури та доступність свого персоналу у відповідності до заходів, вжитих керівництвом і передбачених планом безперервності діяльності;</w:t>
      </w:r>
    </w:p>
    <w:p w14:paraId="08FA2DF7" w14:textId="7C564940" w:rsidR="00C83393" w:rsidRPr="00981204" w:rsidRDefault="00C83393" w:rsidP="00981204">
      <w:pPr>
        <w:spacing w:after="0"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 Компанія зможе здійснювати свою діяльність без ризику втрати своїх активів;</w:t>
      </w:r>
    </w:p>
    <w:p w14:paraId="00C20439" w14:textId="77777777" w:rsidR="00C83393" w:rsidRDefault="00C83393" w:rsidP="00981204">
      <w:pPr>
        <w:spacing w:after="0"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 Компанія матиме можливість здійснювати платежі її ключовим контрагентам.</w:t>
      </w:r>
    </w:p>
    <w:p w14:paraId="51A8368A" w14:textId="77777777" w:rsidR="00981204" w:rsidRPr="00981204" w:rsidRDefault="00981204" w:rsidP="00981204">
      <w:pPr>
        <w:spacing w:after="0" w:line="240" w:lineRule="auto"/>
        <w:jc w:val="both"/>
        <w:rPr>
          <w:rFonts w:ascii="Arial Narrow" w:hAnsi="Arial Narrow" w:cs="Times New Roman"/>
          <w:sz w:val="24"/>
          <w:szCs w:val="24"/>
          <w:shd w:val="clear" w:color="auto" w:fill="FFFFFF"/>
          <w:lang w:val="uk-UA"/>
        </w:rPr>
      </w:pPr>
    </w:p>
    <w:p w14:paraId="2E28A79F" w14:textId="77777777" w:rsidR="00C83393" w:rsidRPr="00981204" w:rsidRDefault="00C83393" w:rsidP="00981204">
      <w:pPr>
        <w:spacing w:after="0"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 xml:space="preserve">Для подолання невизначеності ситуації керівництво Компанії продовжить відстежувати потенційний вплив війни після дати цієї фінансової звітності та вживатиме усіх можливих заходів для мінімізації будь-яких наслідків, пов'язаних із припущенням про подальшу безперервну діяльність. </w:t>
      </w:r>
    </w:p>
    <w:p w14:paraId="211363F6" w14:textId="113A0867" w:rsidR="0049085E" w:rsidRPr="00981204" w:rsidRDefault="0049085E" w:rsidP="00981204">
      <w:pPr>
        <w:spacing w:line="240" w:lineRule="auto"/>
        <w:jc w:val="both"/>
        <w:rPr>
          <w:rFonts w:ascii="Arial Narrow" w:hAnsi="Arial Narrow" w:cs="Times New Roman"/>
          <w:sz w:val="24"/>
          <w:szCs w:val="24"/>
          <w:shd w:val="clear" w:color="auto" w:fill="FFFFFF"/>
          <w:lang w:val="uk-UA"/>
        </w:rPr>
      </w:pPr>
      <w:r w:rsidRPr="00981204">
        <w:rPr>
          <w:rFonts w:ascii="Arial Narrow" w:hAnsi="Arial Narrow" w:cs="Times New Roman"/>
          <w:sz w:val="24"/>
          <w:szCs w:val="24"/>
          <w:shd w:val="clear" w:color="auto" w:fill="FFFFFF"/>
          <w:lang w:val="uk-UA"/>
        </w:rPr>
        <w:t>Фінансова звітність К</w:t>
      </w:r>
      <w:r w:rsidR="00981204">
        <w:rPr>
          <w:rFonts w:ascii="Arial Narrow" w:hAnsi="Arial Narrow" w:cs="Times New Roman"/>
          <w:sz w:val="24"/>
          <w:szCs w:val="24"/>
          <w:shd w:val="clear" w:color="auto" w:fill="FFFFFF"/>
          <w:lang w:val="uk-UA"/>
        </w:rPr>
        <w:t>омпанії</w:t>
      </w:r>
      <w:r w:rsidRPr="00981204">
        <w:rPr>
          <w:rFonts w:ascii="Arial Narrow" w:hAnsi="Arial Narrow" w:cs="Times New Roman"/>
          <w:sz w:val="24"/>
          <w:szCs w:val="24"/>
          <w:shd w:val="clear" w:color="auto" w:fill="FFFFFF"/>
          <w:lang w:val="uk-UA"/>
        </w:rPr>
        <w:t xml:space="preserve">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Компанія не мала можливості продовжити подальше здійснення фінансово-господарської діяльності відповідно до принципів безперервності діяльності.  Вони будуть відображені у фінансової звітності щойно будуть ідентифіковані та зможуть бути оцінені.</w:t>
      </w:r>
    </w:p>
    <w:p w14:paraId="3CACB3A3" w14:textId="30E9D218" w:rsidR="00E9058F" w:rsidRPr="00981204" w:rsidRDefault="00E9058F" w:rsidP="00981204">
      <w:pPr>
        <w:suppressAutoHyphens/>
        <w:spacing w:after="0" w:line="240" w:lineRule="auto"/>
        <w:jc w:val="both"/>
        <w:rPr>
          <w:rFonts w:ascii="Arial Narrow" w:eastAsia="Times New Roman" w:hAnsi="Arial Narrow" w:cs="Times New Roman"/>
          <w:spacing w:val="5"/>
          <w:sz w:val="24"/>
          <w:szCs w:val="24"/>
          <w:lang w:val="uk-UA" w:eastAsia="uk-UA"/>
        </w:rPr>
      </w:pPr>
      <w:r w:rsidRPr="00981204">
        <w:rPr>
          <w:rFonts w:ascii="Arial Narrow" w:eastAsia="Times New Roman" w:hAnsi="Arial Narrow" w:cs="Times New Roman"/>
          <w:spacing w:val="5"/>
          <w:sz w:val="24"/>
          <w:szCs w:val="24"/>
          <w:lang w:val="uk-UA" w:eastAsia="uk-UA"/>
        </w:rPr>
        <w:t>Нашу думку щодо цього питання не було модифіковано.</w:t>
      </w:r>
    </w:p>
    <w:p w14:paraId="77000F77" w14:textId="77777777" w:rsidR="00981204" w:rsidRDefault="00981204" w:rsidP="00981204">
      <w:pPr>
        <w:pStyle w:val="11"/>
        <w:spacing w:line="240" w:lineRule="auto"/>
        <w:jc w:val="both"/>
        <w:rPr>
          <w:rFonts w:ascii="Arial Narrow" w:hAnsi="Arial Narrow"/>
          <w:b/>
          <w:sz w:val="24"/>
          <w:szCs w:val="24"/>
          <w:lang w:val="uk-UA"/>
        </w:rPr>
      </w:pPr>
    </w:p>
    <w:p w14:paraId="5715427A" w14:textId="7A6104BF" w:rsidR="006D7ECA" w:rsidRPr="00981204" w:rsidRDefault="006D7ECA" w:rsidP="00981204">
      <w:pPr>
        <w:pStyle w:val="11"/>
        <w:spacing w:line="240" w:lineRule="auto"/>
        <w:jc w:val="both"/>
        <w:rPr>
          <w:rFonts w:ascii="Arial Narrow" w:hAnsi="Arial Narrow"/>
          <w:b/>
          <w:sz w:val="24"/>
          <w:szCs w:val="24"/>
          <w:lang w:val="uk-UA"/>
        </w:rPr>
      </w:pPr>
      <w:r w:rsidRPr="00981204">
        <w:rPr>
          <w:rFonts w:ascii="Arial Narrow" w:hAnsi="Arial Narrow"/>
          <w:b/>
          <w:sz w:val="24"/>
          <w:szCs w:val="24"/>
          <w:lang w:val="uk-UA"/>
        </w:rPr>
        <w:t>ІНША ІНФОРМАЦІЯ</w:t>
      </w:r>
    </w:p>
    <w:p w14:paraId="65A43542" w14:textId="32E2A986" w:rsidR="006D7ECA" w:rsidRPr="00981204" w:rsidRDefault="006D7ECA" w:rsidP="00981204">
      <w:pPr>
        <w:autoSpaceDE w:val="0"/>
        <w:autoSpaceDN w:val="0"/>
        <w:adjustRightInd w:val="0"/>
        <w:spacing w:line="240" w:lineRule="auto"/>
        <w:jc w:val="both"/>
        <w:rPr>
          <w:rFonts w:ascii="Arial Narrow" w:hAnsi="Arial Narrow" w:cs="Times New Roman"/>
          <w:sz w:val="24"/>
          <w:szCs w:val="24"/>
          <w:lang w:val="uk-UA"/>
        </w:rPr>
      </w:pPr>
      <w:bookmarkStart w:id="0" w:name="o36"/>
      <w:bookmarkStart w:id="1" w:name="o38"/>
      <w:bookmarkEnd w:id="0"/>
      <w:bookmarkEnd w:id="1"/>
      <w:r w:rsidRPr="00981204">
        <w:rPr>
          <w:rFonts w:ascii="Arial Narrow" w:hAnsi="Arial Narrow" w:cs="Times New Roman"/>
          <w:sz w:val="24"/>
          <w:szCs w:val="24"/>
          <w:lang w:val="uk-UA"/>
        </w:rPr>
        <w:t>Аудит фінансової звітності ТОВ «</w:t>
      </w:r>
      <w:r w:rsidRPr="00981204">
        <w:rPr>
          <w:rFonts w:ascii="Arial Narrow" w:eastAsia="Times New Roman" w:hAnsi="Arial Narrow" w:cs="Times New Roman"/>
          <w:spacing w:val="5"/>
          <w:sz w:val="24"/>
          <w:szCs w:val="24"/>
          <w:lang w:val="uk-UA" w:eastAsia="uk-UA"/>
        </w:rPr>
        <w:t>КОМПАНІЯ З УПРАВЛІННЯ АКТИВАМИ «</w:t>
      </w:r>
      <w:r w:rsidR="004E6AE0" w:rsidRPr="00981204">
        <w:rPr>
          <w:rFonts w:ascii="Arial Narrow" w:eastAsia="Times New Roman" w:hAnsi="Arial Narrow" w:cs="Times New Roman"/>
          <w:spacing w:val="5"/>
          <w:sz w:val="24"/>
          <w:szCs w:val="24"/>
          <w:lang w:val="uk-UA" w:eastAsia="uk-UA"/>
        </w:rPr>
        <w:t>СПІЛЬНА ІНВЕСТ</w:t>
      </w:r>
      <w:r w:rsidRPr="00981204">
        <w:rPr>
          <w:rFonts w:ascii="Arial Narrow" w:hAnsi="Arial Narrow" w:cs="Times New Roman"/>
          <w:sz w:val="24"/>
          <w:szCs w:val="24"/>
          <w:lang w:val="uk-UA"/>
        </w:rPr>
        <w:t>» за рік, що закінчився 31.12.202</w:t>
      </w:r>
      <w:r w:rsidR="00D82C90" w:rsidRPr="00981204">
        <w:rPr>
          <w:rFonts w:ascii="Arial Narrow" w:hAnsi="Arial Narrow" w:cs="Times New Roman"/>
          <w:sz w:val="24"/>
          <w:szCs w:val="24"/>
          <w:lang w:val="uk-UA"/>
        </w:rPr>
        <w:t>1</w:t>
      </w:r>
      <w:r w:rsidRPr="00981204">
        <w:rPr>
          <w:rFonts w:ascii="Arial Narrow" w:hAnsi="Arial Narrow" w:cs="Times New Roman"/>
          <w:sz w:val="24"/>
          <w:szCs w:val="24"/>
          <w:lang w:val="uk-UA"/>
        </w:rPr>
        <w:t xml:space="preserve"> року, проведений </w:t>
      </w:r>
      <w:r w:rsidR="00A55251" w:rsidRPr="00981204">
        <w:rPr>
          <w:rFonts w:ascii="Arial Narrow" w:hAnsi="Arial Narrow" w:cs="Times New Roman"/>
          <w:sz w:val="24"/>
          <w:szCs w:val="24"/>
          <w:lang w:val="uk-UA"/>
        </w:rPr>
        <w:t>АФ «ТАЙМС».</w:t>
      </w:r>
      <w:r w:rsidR="00AB7758" w:rsidRPr="00981204">
        <w:rPr>
          <w:rFonts w:ascii="Arial Narrow" w:hAnsi="Arial Narrow" w:cs="Times New Roman"/>
          <w:sz w:val="24"/>
          <w:szCs w:val="24"/>
          <w:lang w:val="uk-UA"/>
        </w:rPr>
        <w:t xml:space="preserve"> Звіт незалежного аудитора,</w:t>
      </w:r>
      <w:r w:rsidRPr="00981204">
        <w:rPr>
          <w:rFonts w:ascii="Arial Narrow" w:hAnsi="Arial Narrow" w:cs="Times New Roman"/>
          <w:sz w:val="24"/>
          <w:szCs w:val="24"/>
          <w:lang w:val="uk-UA"/>
        </w:rPr>
        <w:t xml:space="preserve"> датований </w:t>
      </w:r>
      <w:r w:rsidR="004E6AE0" w:rsidRPr="00981204">
        <w:rPr>
          <w:rFonts w:ascii="Arial Narrow" w:hAnsi="Arial Narrow" w:cs="Times New Roman"/>
          <w:sz w:val="24"/>
          <w:szCs w:val="24"/>
          <w:lang w:val="uk-UA"/>
        </w:rPr>
        <w:t>2</w:t>
      </w:r>
      <w:r w:rsidR="00981204">
        <w:rPr>
          <w:rFonts w:ascii="Arial Narrow" w:hAnsi="Arial Narrow" w:cs="Times New Roman"/>
          <w:sz w:val="24"/>
          <w:szCs w:val="24"/>
          <w:lang w:val="uk-UA"/>
        </w:rPr>
        <w:t>9</w:t>
      </w:r>
      <w:r w:rsidRPr="00981204">
        <w:rPr>
          <w:rFonts w:ascii="Arial Narrow" w:hAnsi="Arial Narrow" w:cs="Times New Roman"/>
          <w:sz w:val="24"/>
          <w:szCs w:val="24"/>
          <w:lang w:val="uk-UA"/>
        </w:rPr>
        <w:t>.0</w:t>
      </w:r>
      <w:r w:rsidR="004E6AE0" w:rsidRPr="00981204">
        <w:rPr>
          <w:rFonts w:ascii="Arial Narrow" w:hAnsi="Arial Narrow" w:cs="Times New Roman"/>
          <w:sz w:val="24"/>
          <w:szCs w:val="24"/>
          <w:lang w:val="uk-UA"/>
        </w:rPr>
        <w:t>7</w:t>
      </w:r>
      <w:r w:rsidRPr="00981204">
        <w:rPr>
          <w:rFonts w:ascii="Arial Narrow" w:hAnsi="Arial Narrow" w:cs="Times New Roman"/>
          <w:sz w:val="24"/>
          <w:szCs w:val="24"/>
          <w:lang w:val="uk-UA"/>
        </w:rPr>
        <w:t>.202</w:t>
      </w:r>
      <w:r w:rsidR="004E6AE0" w:rsidRPr="00981204">
        <w:rPr>
          <w:rFonts w:ascii="Arial Narrow" w:hAnsi="Arial Narrow" w:cs="Times New Roman"/>
          <w:sz w:val="24"/>
          <w:szCs w:val="24"/>
          <w:lang w:val="uk-UA"/>
        </w:rPr>
        <w:t>5</w:t>
      </w:r>
      <w:r w:rsidRPr="00981204">
        <w:rPr>
          <w:rFonts w:ascii="Arial Narrow" w:hAnsi="Arial Narrow" w:cs="Times New Roman"/>
          <w:sz w:val="24"/>
          <w:szCs w:val="24"/>
          <w:lang w:val="uk-UA"/>
        </w:rPr>
        <w:t xml:space="preserve"> року</w:t>
      </w:r>
      <w:r w:rsidR="00AB7758" w:rsidRPr="00981204">
        <w:rPr>
          <w:rFonts w:ascii="Arial Narrow" w:hAnsi="Arial Narrow" w:cs="Times New Roman"/>
          <w:sz w:val="24"/>
          <w:szCs w:val="24"/>
          <w:lang w:val="uk-UA"/>
        </w:rPr>
        <w:t>,</w:t>
      </w:r>
      <w:r w:rsidR="00A55251" w:rsidRPr="00981204">
        <w:rPr>
          <w:rFonts w:ascii="Arial Narrow" w:hAnsi="Arial Narrow" w:cs="Times New Roman"/>
          <w:sz w:val="24"/>
          <w:szCs w:val="24"/>
          <w:lang w:val="uk-UA"/>
        </w:rPr>
        <w:t xml:space="preserve"> випущений </w:t>
      </w:r>
      <w:r w:rsidRPr="00981204">
        <w:rPr>
          <w:rFonts w:ascii="Arial Narrow" w:hAnsi="Arial Narrow" w:cs="Times New Roman"/>
          <w:sz w:val="24"/>
          <w:szCs w:val="24"/>
          <w:lang w:val="uk-UA"/>
        </w:rPr>
        <w:t xml:space="preserve"> з модифікованою думкою.</w:t>
      </w:r>
    </w:p>
    <w:p w14:paraId="0709DABD" w14:textId="77777777" w:rsidR="006D7ECA" w:rsidRPr="00981204" w:rsidRDefault="006D7ECA" w:rsidP="00981204">
      <w:pPr>
        <w:autoSpaceDE w:val="0"/>
        <w:autoSpaceDN w:val="0"/>
        <w:adjustRightInd w:val="0"/>
        <w:spacing w:line="240" w:lineRule="auto"/>
        <w:jc w:val="both"/>
        <w:rPr>
          <w:rFonts w:ascii="Arial Narrow" w:hAnsi="Arial Narrow" w:cs="Times New Roman"/>
          <w:b/>
          <w:bCs/>
          <w:sz w:val="24"/>
          <w:szCs w:val="24"/>
          <w:lang w:val="uk-UA"/>
        </w:rPr>
      </w:pPr>
      <w:r w:rsidRPr="00981204">
        <w:rPr>
          <w:rFonts w:ascii="Arial Narrow" w:hAnsi="Arial Narrow" w:cs="Times New Roman"/>
          <w:b/>
          <w:bCs/>
          <w:sz w:val="24"/>
          <w:szCs w:val="24"/>
          <w:lang w:val="uk-UA"/>
        </w:rPr>
        <w:t>ВІДПОВІДАЛЬНІСТЬ УПРАВЛІНСЬКОГО ПЕРСОНАЛУ ТА ТИХ, КОГО НАДІЛЕНО НАЙВИЩИМИ ПОВНОВАЖЕННЯМИ</w:t>
      </w:r>
    </w:p>
    <w:p w14:paraId="109DC206"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Управлінський персонал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0F291F0C"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застосовано, питання, що стосуються безперервності діяльності як основи для бухгалтерського обліку.  </w:t>
      </w:r>
    </w:p>
    <w:p w14:paraId="3798D20C" w14:textId="642AEBCA" w:rsidR="009F5749" w:rsidRPr="00981204" w:rsidRDefault="009F5749" w:rsidP="00981204">
      <w:pPr>
        <w:spacing w:after="0" w:line="240" w:lineRule="auto"/>
        <w:ind w:left="-15" w:right="32"/>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Ті, кого наділено найвищими повноваженнями, несуть відповідальність за нагляд за процесом фінансового звітування Товариства.</w:t>
      </w:r>
    </w:p>
    <w:p w14:paraId="612FCA24" w14:textId="77777777" w:rsidR="00A72548" w:rsidRPr="00981204" w:rsidRDefault="00A72548" w:rsidP="00981204">
      <w:pPr>
        <w:pStyle w:val="30"/>
        <w:keepNext/>
        <w:keepLines/>
        <w:spacing w:line="240" w:lineRule="auto"/>
        <w:ind w:firstLine="0"/>
        <w:jc w:val="both"/>
        <w:rPr>
          <w:rFonts w:ascii="Arial Narrow" w:hAnsi="Arial Narrow"/>
          <w:b w:val="0"/>
          <w:bCs w:val="0"/>
          <w:sz w:val="24"/>
          <w:szCs w:val="24"/>
          <w:lang w:val="uk-UA" w:eastAsia="ru-RU"/>
        </w:rPr>
      </w:pPr>
    </w:p>
    <w:p w14:paraId="42196B01" w14:textId="5B54D9AE" w:rsidR="00A72548" w:rsidRPr="00981204" w:rsidRDefault="00A72548" w:rsidP="00981204">
      <w:pPr>
        <w:pStyle w:val="30"/>
        <w:keepNext/>
        <w:keepLines/>
        <w:spacing w:line="240" w:lineRule="auto"/>
        <w:ind w:firstLine="0"/>
        <w:jc w:val="both"/>
        <w:rPr>
          <w:rFonts w:ascii="Arial Narrow" w:hAnsi="Arial Narrow"/>
          <w:sz w:val="24"/>
          <w:szCs w:val="24"/>
          <w:lang w:val="uk-UA"/>
        </w:rPr>
      </w:pPr>
      <w:r w:rsidRPr="00981204">
        <w:rPr>
          <w:rFonts w:ascii="Arial Narrow" w:hAnsi="Arial Narrow"/>
          <w:sz w:val="24"/>
          <w:szCs w:val="24"/>
          <w:lang w:val="uk-UA"/>
        </w:rPr>
        <w:t>ВІДПОВІДАЛЬНІСТЬ АУДИТОРА ЗА АУДИТ ФІНАНСОВОЇ ЗВІТНОСТІ</w:t>
      </w:r>
    </w:p>
    <w:p w14:paraId="421D7CB4"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Нашими цілями є отримання обґрунтованої впевненості, що фінансова звітність в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0045D2F2"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Виконуючи аудит відповідно до вимог МСА, ми використовуємо професійне судження та професійний скептицизм протягом всього аудиту.  Крім того, ми:</w:t>
      </w:r>
    </w:p>
    <w:p w14:paraId="11BA4151"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 ідентифікуємо та оцінюємо ризики суттєвого викривлення фінансової звітності внаслідок шахрайства чи помилки, розробляємо та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Pr="00981204">
        <w:rPr>
          <w:rFonts w:ascii="Arial Narrow" w:eastAsia="Times New Roman" w:hAnsi="Arial Narrow" w:cs="Times New Roman"/>
          <w:iCs/>
          <w:sz w:val="24"/>
          <w:szCs w:val="24"/>
          <w:lang w:val="uk-UA" w:eastAsia="ru-RU" w:bidi="uk-UA"/>
        </w:rPr>
        <w:t>невиявлення</w:t>
      </w:r>
      <w:proofErr w:type="spellEnd"/>
      <w:r w:rsidRPr="00981204">
        <w:rPr>
          <w:rFonts w:ascii="Arial Narrow" w:eastAsia="Times New Roman" w:hAnsi="Arial Narrow" w:cs="Times New Roman"/>
          <w:iCs/>
          <w:sz w:val="24"/>
          <w:szCs w:val="24"/>
          <w:lang w:val="uk-UA" w:eastAsia="ru-RU" w:bidi="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 </w:t>
      </w:r>
    </w:p>
    <w:p w14:paraId="31688B22"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 Товариства; </w:t>
      </w:r>
    </w:p>
    <w:p w14:paraId="12AE5CDF"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 оцінюємо прийнятність застосованих облікових політик та обґрунтованість облікових оцінок і відповідних </w:t>
      </w:r>
      <w:proofErr w:type="spellStart"/>
      <w:r w:rsidRPr="00981204">
        <w:rPr>
          <w:rFonts w:ascii="Arial Narrow" w:eastAsia="Times New Roman" w:hAnsi="Arial Narrow" w:cs="Times New Roman"/>
          <w:iCs/>
          <w:sz w:val="24"/>
          <w:szCs w:val="24"/>
          <w:lang w:val="uk-UA" w:eastAsia="ru-RU" w:bidi="uk-UA"/>
        </w:rPr>
        <w:t>розкриттів</w:t>
      </w:r>
      <w:proofErr w:type="spellEnd"/>
      <w:r w:rsidRPr="00981204">
        <w:rPr>
          <w:rFonts w:ascii="Arial Narrow" w:eastAsia="Times New Roman" w:hAnsi="Arial Narrow" w:cs="Times New Roman"/>
          <w:iCs/>
          <w:sz w:val="24"/>
          <w:szCs w:val="24"/>
          <w:lang w:val="uk-UA" w:eastAsia="ru-RU" w:bidi="uk-UA"/>
        </w:rPr>
        <w:t xml:space="preserve"> інформації, зроблених управлінським персоналом; </w:t>
      </w:r>
    </w:p>
    <w:p w14:paraId="462D8192"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Товариства продовжувати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w:t>
      </w:r>
      <w:proofErr w:type="spellStart"/>
      <w:r w:rsidRPr="00981204">
        <w:rPr>
          <w:rFonts w:ascii="Arial Narrow" w:eastAsia="Times New Roman" w:hAnsi="Arial Narrow" w:cs="Times New Roman"/>
          <w:iCs/>
          <w:sz w:val="24"/>
          <w:szCs w:val="24"/>
          <w:lang w:val="uk-UA" w:eastAsia="ru-RU" w:bidi="uk-UA"/>
        </w:rPr>
        <w:t>розкриттів</w:t>
      </w:r>
      <w:proofErr w:type="spellEnd"/>
      <w:r w:rsidRPr="00981204">
        <w:rPr>
          <w:rFonts w:ascii="Arial Narrow" w:eastAsia="Times New Roman" w:hAnsi="Arial Narrow" w:cs="Times New Roman"/>
          <w:iCs/>
          <w:sz w:val="24"/>
          <w:szCs w:val="24"/>
          <w:lang w:val="uk-UA" w:eastAsia="ru-RU" w:bidi="uk-UA"/>
        </w:rPr>
        <w:t xml:space="preserve">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Втім майбутні події або умови можуть примусити Товариство припинити свою діяльність на безперервній основі;</w:t>
      </w:r>
    </w:p>
    <w:p w14:paraId="5AD09E78"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105C5908" w14:textId="77777777"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 xml:space="preserve">Ми повідомляємо тим, кого наділено найвищими повноваженням,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w:t>
      </w:r>
    </w:p>
    <w:p w14:paraId="41D04FEA" w14:textId="27C90D19" w:rsidR="009F5749" w:rsidRPr="00981204" w:rsidRDefault="009F5749" w:rsidP="00981204">
      <w:pPr>
        <w:spacing w:before="120" w:after="120" w:line="240" w:lineRule="auto"/>
        <w:jc w:val="both"/>
        <w:rPr>
          <w:rFonts w:ascii="Arial Narrow" w:eastAsia="Times New Roman" w:hAnsi="Arial Narrow" w:cs="Times New Roman"/>
          <w:iCs/>
          <w:sz w:val="24"/>
          <w:szCs w:val="24"/>
          <w:lang w:val="uk-UA" w:eastAsia="ru-RU" w:bidi="uk-UA"/>
        </w:rPr>
      </w:pPr>
      <w:r w:rsidRPr="00981204">
        <w:rPr>
          <w:rFonts w:ascii="Arial Narrow" w:eastAsia="Times New Roman" w:hAnsi="Arial Narrow" w:cs="Times New Roman"/>
          <w:iCs/>
          <w:sz w:val="24"/>
          <w:szCs w:val="24"/>
          <w:lang w:val="uk-UA" w:eastAsia="ru-RU" w:bidi="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w:t>
      </w:r>
      <w:r w:rsidR="003C1C0B" w:rsidRPr="00981204">
        <w:rPr>
          <w:rFonts w:ascii="Arial Narrow" w:eastAsia="Times New Roman" w:hAnsi="Arial Narrow" w:cs="Times New Roman"/>
          <w:iCs/>
          <w:sz w:val="24"/>
          <w:szCs w:val="24"/>
          <w:lang w:val="uk-UA" w:eastAsia="ru-RU" w:bidi="uk-UA"/>
        </w:rPr>
        <w:t>а</w:t>
      </w:r>
      <w:r w:rsidRPr="00981204">
        <w:rPr>
          <w:rFonts w:ascii="Arial Narrow" w:eastAsia="Times New Roman" w:hAnsi="Arial Narrow" w:cs="Times New Roman"/>
          <w:iCs/>
          <w:sz w:val="24"/>
          <w:szCs w:val="24"/>
          <w:lang w:val="uk-UA" w:eastAsia="ru-RU" w:bidi="uk-UA"/>
        </w:rPr>
        <w:t>но, щодо відповідних застережних заходів.</w:t>
      </w:r>
    </w:p>
    <w:p w14:paraId="0ACC23B5" w14:textId="77777777" w:rsidR="004329E0" w:rsidRPr="00981204" w:rsidRDefault="004329E0" w:rsidP="00981204">
      <w:pPr>
        <w:spacing w:before="120" w:after="120" w:line="240" w:lineRule="auto"/>
        <w:jc w:val="center"/>
        <w:rPr>
          <w:rFonts w:ascii="Arial Narrow" w:eastAsia="Times New Roman" w:hAnsi="Arial Narrow" w:cs="Times New Roman"/>
          <w:b/>
          <w:iCs/>
          <w:sz w:val="24"/>
          <w:szCs w:val="24"/>
          <w:lang w:val="uk-UA" w:eastAsia="ru-RU" w:bidi="uk-UA"/>
        </w:rPr>
      </w:pPr>
    </w:p>
    <w:p w14:paraId="67082F4D" w14:textId="1FEE0F42" w:rsidR="009E7B5E" w:rsidRPr="00981204" w:rsidRDefault="009E7B5E" w:rsidP="00981204">
      <w:pPr>
        <w:spacing w:before="120" w:after="120" w:line="240" w:lineRule="auto"/>
        <w:jc w:val="center"/>
        <w:rPr>
          <w:rFonts w:ascii="Arial Narrow" w:eastAsia="Times New Roman" w:hAnsi="Arial Narrow" w:cs="Times New Roman"/>
          <w:b/>
          <w:iCs/>
          <w:sz w:val="24"/>
          <w:szCs w:val="24"/>
          <w:lang w:val="uk-UA" w:eastAsia="ru-RU" w:bidi="uk-UA"/>
        </w:rPr>
      </w:pPr>
      <w:r w:rsidRPr="00981204">
        <w:rPr>
          <w:rFonts w:ascii="Arial Narrow" w:eastAsia="Times New Roman" w:hAnsi="Arial Narrow" w:cs="Times New Roman"/>
          <w:b/>
          <w:iCs/>
          <w:sz w:val="24"/>
          <w:szCs w:val="24"/>
          <w:lang w:val="uk-UA" w:eastAsia="ru-RU" w:bidi="uk-UA"/>
        </w:rPr>
        <w:t>ЗВІТ ЩОДО ВИМОГ ІНШИХ ЗАКОНОДАВЧИХ ТА НОРМАТИВНИХ АКТІВ</w:t>
      </w:r>
    </w:p>
    <w:p w14:paraId="7DA5DCDB" w14:textId="77777777" w:rsidR="009F5749" w:rsidRPr="00981204" w:rsidRDefault="009F5749" w:rsidP="00981204">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В цьому розділі звертаємо увагу на додаткову інформацію, думка щодо якої вимагається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22.07.</w:t>
      </w:r>
      <w:r w:rsidR="003C1C0B" w:rsidRPr="00981204">
        <w:rPr>
          <w:rFonts w:ascii="Arial Narrow" w:eastAsia="Times New Roman" w:hAnsi="Arial Narrow" w:cs="Times New Roman"/>
          <w:sz w:val="24"/>
          <w:szCs w:val="24"/>
          <w:lang w:val="uk-UA" w:eastAsia="ru-RU"/>
        </w:rPr>
        <w:t>202</w:t>
      </w:r>
      <w:r w:rsidR="00E9058F" w:rsidRPr="00981204">
        <w:rPr>
          <w:rFonts w:ascii="Arial Narrow" w:eastAsia="Times New Roman" w:hAnsi="Arial Narrow" w:cs="Times New Roman"/>
          <w:sz w:val="24"/>
          <w:szCs w:val="24"/>
          <w:lang w:val="uk-UA" w:eastAsia="ru-RU"/>
        </w:rPr>
        <w:t>1</w:t>
      </w:r>
      <w:r w:rsidRPr="00981204">
        <w:rPr>
          <w:rFonts w:ascii="Arial Narrow" w:eastAsia="Times New Roman" w:hAnsi="Arial Narrow" w:cs="Times New Roman"/>
          <w:sz w:val="24"/>
          <w:szCs w:val="24"/>
          <w:lang w:val="uk-UA" w:eastAsia="ru-RU"/>
        </w:rPr>
        <w:t xml:space="preserve"> р. № 555.  </w:t>
      </w:r>
    </w:p>
    <w:p w14:paraId="5F16CC25" w14:textId="4C5E1E59" w:rsidR="009F5749" w:rsidRPr="00981204" w:rsidRDefault="00BE6E1D" w:rsidP="00981204">
      <w:pPr>
        <w:numPr>
          <w:ilvl w:val="0"/>
          <w:numId w:val="6"/>
        </w:numPr>
        <w:spacing w:before="120" w:after="120" w:line="240" w:lineRule="auto"/>
        <w:jc w:val="both"/>
        <w:rPr>
          <w:rFonts w:ascii="Arial Narrow" w:eastAsia="Times New Roman" w:hAnsi="Arial Narrow" w:cs="Times New Roman"/>
          <w:b/>
          <w:sz w:val="24"/>
          <w:szCs w:val="24"/>
          <w:lang w:val="uk-UA" w:eastAsia="ru-RU"/>
        </w:rPr>
      </w:pPr>
      <w:r w:rsidRPr="00981204">
        <w:rPr>
          <w:rFonts w:ascii="Arial Narrow" w:eastAsia="Times New Roman" w:hAnsi="Arial Narrow" w:cs="Times New Roman"/>
          <w:b/>
          <w:sz w:val="24"/>
          <w:szCs w:val="24"/>
          <w:lang w:val="uk-UA" w:eastAsia="ru-RU"/>
        </w:rPr>
        <w:lastRenderedPageBreak/>
        <w:t>Думка аудитора щодо п</w:t>
      </w:r>
      <w:r w:rsidR="009F5749" w:rsidRPr="00981204">
        <w:rPr>
          <w:rFonts w:ascii="Arial Narrow" w:eastAsia="Times New Roman" w:hAnsi="Arial Narrow" w:cs="Times New Roman"/>
          <w:b/>
          <w:sz w:val="24"/>
          <w:szCs w:val="24"/>
          <w:lang w:val="uk-UA" w:eastAsia="ru-RU"/>
        </w:rPr>
        <w:t>овн</w:t>
      </w:r>
      <w:r w:rsidRPr="00981204">
        <w:rPr>
          <w:rFonts w:ascii="Arial Narrow" w:eastAsia="Times New Roman" w:hAnsi="Arial Narrow" w:cs="Times New Roman"/>
          <w:b/>
          <w:sz w:val="24"/>
          <w:szCs w:val="24"/>
          <w:lang w:val="uk-UA" w:eastAsia="ru-RU"/>
        </w:rPr>
        <w:t>ого</w:t>
      </w:r>
      <w:r w:rsidR="009F5749" w:rsidRPr="00981204">
        <w:rPr>
          <w:rFonts w:ascii="Arial Narrow" w:eastAsia="Times New Roman" w:hAnsi="Arial Narrow" w:cs="Times New Roman"/>
          <w:b/>
          <w:sz w:val="24"/>
          <w:szCs w:val="24"/>
          <w:lang w:val="uk-UA" w:eastAsia="ru-RU"/>
        </w:rPr>
        <w:t xml:space="preserve"> найменування компанії з управління активами:</w:t>
      </w:r>
    </w:p>
    <w:p w14:paraId="08A29AC2" w14:textId="5340759F" w:rsidR="009F5749" w:rsidRPr="00981204" w:rsidRDefault="009F5749" w:rsidP="00981204">
      <w:pPr>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Основні відомості про ТОВАРИСТВО З ОБМЕЖЕНОЮ ВІДПОВІДАЛЬНІСТЮ </w:t>
      </w:r>
      <w:r w:rsidRPr="00981204">
        <w:rPr>
          <w:rFonts w:ascii="Arial Narrow" w:eastAsia="Times New Roman" w:hAnsi="Arial Narrow" w:cs="Times New Roman"/>
          <w:sz w:val="24"/>
          <w:szCs w:val="24"/>
          <w:lang w:val="uk-UA" w:eastAsia="ru-RU"/>
        </w:rPr>
        <w:t>«КОМПАНІЯ З УПРАВЛІННЯ АКТИВАМИ «</w:t>
      </w:r>
      <w:r w:rsidR="00147474"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ru-RU"/>
        </w:rPr>
        <w:t xml:space="preserve">» </w:t>
      </w:r>
      <w:r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iCs/>
          <w:sz w:val="24"/>
          <w:szCs w:val="24"/>
          <w:lang w:val="uk-UA" w:eastAsia="ru-RU" w:bidi="uk-UA"/>
        </w:rPr>
        <w:t xml:space="preserve">(надалі   </w:t>
      </w:r>
      <w:r w:rsidRPr="00981204">
        <w:rPr>
          <w:rFonts w:ascii="Arial Narrow" w:eastAsia="Times New Roman" w:hAnsi="Arial Narrow" w:cs="Times New Roman"/>
          <w:b/>
          <w:sz w:val="24"/>
          <w:szCs w:val="24"/>
          <w:lang w:val="uk-UA" w:eastAsia="ru-RU"/>
        </w:rPr>
        <w:t>Товариство, К</w:t>
      </w:r>
      <w:r w:rsidR="007B6982">
        <w:rPr>
          <w:rFonts w:ascii="Arial Narrow" w:eastAsia="Times New Roman" w:hAnsi="Arial Narrow" w:cs="Times New Roman"/>
          <w:b/>
          <w:sz w:val="24"/>
          <w:szCs w:val="24"/>
          <w:lang w:val="uk-UA" w:eastAsia="ru-RU"/>
        </w:rPr>
        <w:t>омпанія</w:t>
      </w:r>
      <w:r w:rsidRPr="00981204">
        <w:rPr>
          <w:rFonts w:ascii="Arial Narrow" w:eastAsia="Times New Roman" w:hAnsi="Arial Narrow" w:cs="Times New Roman"/>
          <w:b/>
          <w:iCs/>
          <w:sz w:val="24"/>
          <w:szCs w:val="24"/>
          <w:lang w:val="uk-UA" w:eastAsia="ru-RU" w:bidi="uk-UA"/>
        </w:rPr>
        <w:t>)</w:t>
      </w:r>
      <w:r w:rsidRPr="00981204">
        <w:rPr>
          <w:rFonts w:ascii="Arial Narrow" w:eastAsia="Times New Roman" w:hAnsi="Arial Narrow" w:cs="Times New Roman"/>
          <w:sz w:val="24"/>
          <w:szCs w:val="24"/>
          <w:lang w:val="uk-UA" w:eastAsia="ar-SA"/>
        </w:rPr>
        <w:t>:</w:t>
      </w:r>
    </w:p>
    <w:p w14:paraId="6117CCDB" w14:textId="15F2AAEE" w:rsidR="009F5749" w:rsidRPr="00981204" w:rsidRDefault="009F5749" w:rsidP="00981204">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981204">
        <w:rPr>
          <w:rFonts w:ascii="Arial Narrow" w:eastAsia="Times New Roman" w:hAnsi="Arial Narrow" w:cs="Times New Roman"/>
          <w:b/>
          <w:sz w:val="24"/>
          <w:szCs w:val="24"/>
          <w:lang w:val="uk-UA" w:eastAsia="ar-SA"/>
        </w:rPr>
        <w:t>Повне найменування Товариства:</w:t>
      </w: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sz w:val="24"/>
          <w:szCs w:val="24"/>
          <w:lang w:val="uk-UA" w:eastAsia="ar-SA"/>
        </w:rPr>
        <w:t xml:space="preserve">ТОВАРИСТВО З ОБМЕЖЕНОЮ ВІДПОВІДАЛЬНІСТЮ </w:t>
      </w:r>
      <w:r w:rsidRPr="00981204">
        <w:rPr>
          <w:rFonts w:ascii="Arial Narrow" w:eastAsia="Times New Roman" w:hAnsi="Arial Narrow" w:cs="Times New Roman"/>
          <w:sz w:val="24"/>
          <w:szCs w:val="24"/>
          <w:lang w:val="uk-UA" w:eastAsia="ru-RU"/>
        </w:rPr>
        <w:t>«КОМПАНІЯ З УПРАВЛІННЯ АКТИВАМИ «</w:t>
      </w:r>
      <w:r w:rsidR="00895441"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ar-SA"/>
        </w:rPr>
        <w:t>»;</w:t>
      </w:r>
    </w:p>
    <w:p w14:paraId="691AD93A" w14:textId="0BC8781A" w:rsidR="009F5749" w:rsidRPr="00981204" w:rsidRDefault="009F5749" w:rsidP="00981204">
      <w:pPr>
        <w:pStyle w:val="a4"/>
        <w:numPr>
          <w:ilvl w:val="0"/>
          <w:numId w:val="5"/>
        </w:numPr>
        <w:tabs>
          <w:tab w:val="left" w:pos="0"/>
          <w:tab w:val="num" w:pos="851"/>
        </w:tabs>
        <w:suppressAutoHyphens/>
        <w:spacing w:before="120" w:after="120" w:line="240" w:lineRule="auto"/>
        <w:ind w:hanging="720"/>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Ідентифікаційний код Товариства</w:t>
      </w:r>
      <w:r w:rsidRPr="00981204">
        <w:rPr>
          <w:rFonts w:ascii="Arial Narrow" w:eastAsia="Times New Roman" w:hAnsi="Arial Narrow" w:cs="Times New Roman"/>
          <w:sz w:val="24"/>
          <w:szCs w:val="24"/>
          <w:lang w:val="uk-UA" w:eastAsia="ar-SA"/>
        </w:rPr>
        <w:t xml:space="preserve">: </w:t>
      </w:r>
      <w:r w:rsidR="00DB69BD" w:rsidRPr="00981204">
        <w:rPr>
          <w:rFonts w:ascii="Arial Narrow" w:eastAsia="Times New Roman" w:hAnsi="Arial Narrow" w:cs="Times New Roman"/>
          <w:sz w:val="24"/>
          <w:szCs w:val="24"/>
          <w:lang w:val="uk-UA" w:eastAsia="ar-SA"/>
        </w:rPr>
        <w:t xml:space="preserve">  38965647</w:t>
      </w:r>
      <w:r w:rsidRPr="00981204">
        <w:rPr>
          <w:rFonts w:ascii="Arial Narrow" w:eastAsia="Times New Roman" w:hAnsi="Arial Narrow" w:cs="Times New Roman"/>
          <w:sz w:val="24"/>
          <w:szCs w:val="24"/>
          <w:lang w:val="uk-UA" w:eastAsia="ar-SA"/>
        </w:rPr>
        <w:t>;</w:t>
      </w:r>
    </w:p>
    <w:p w14:paraId="460C86F2" w14:textId="77777777" w:rsidR="009F5749" w:rsidRPr="00981204" w:rsidRDefault="009F5749" w:rsidP="00981204">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981204">
        <w:rPr>
          <w:rFonts w:ascii="Arial Narrow" w:eastAsia="Times New Roman" w:hAnsi="Arial Narrow" w:cs="Times New Roman"/>
          <w:b/>
          <w:sz w:val="24"/>
          <w:szCs w:val="24"/>
          <w:lang w:val="uk-UA" w:eastAsia="ar-SA"/>
        </w:rPr>
        <w:t>Основні види діяльності за КВЕД:</w:t>
      </w: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sz w:val="24"/>
          <w:szCs w:val="24"/>
          <w:lang w:val="uk-UA" w:eastAsia="ar-SA"/>
        </w:rPr>
        <w:t>66.30 Управління фондами;</w:t>
      </w:r>
    </w:p>
    <w:p w14:paraId="69A1DBEF" w14:textId="6D27D4FF" w:rsidR="009F5749" w:rsidRPr="00981204" w:rsidRDefault="009F5749" w:rsidP="00981204">
      <w:pPr>
        <w:numPr>
          <w:ilvl w:val="0"/>
          <w:numId w:val="5"/>
        </w:numPr>
        <w:tabs>
          <w:tab w:val="num" w:pos="0"/>
        </w:tabs>
        <w:suppressAutoHyphens/>
        <w:spacing w:before="120" w:after="120" w:line="240" w:lineRule="auto"/>
        <w:ind w:left="0" w:firstLine="0"/>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b/>
          <w:sz w:val="24"/>
          <w:szCs w:val="24"/>
          <w:lang w:val="uk-UA" w:eastAsia="ar-SA"/>
        </w:rPr>
        <w:t>Ліцензія на здійснення професійної діяльності на ринках капіталу-діяльність з управління активами інституційних інвесторів (діяльність з управління активами)</w:t>
      </w: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sz w:val="24"/>
          <w:szCs w:val="24"/>
          <w:lang w:val="uk-UA" w:eastAsia="ar-SA"/>
        </w:rPr>
        <w:t xml:space="preserve"> – видана згідно рішення </w:t>
      </w:r>
      <w:r w:rsidR="00EC5C1A" w:rsidRPr="00981204">
        <w:rPr>
          <w:rFonts w:ascii="Arial Narrow" w:eastAsia="Times New Roman" w:hAnsi="Arial Narrow" w:cs="Times New Roman"/>
          <w:sz w:val="24"/>
          <w:szCs w:val="24"/>
          <w:lang w:val="uk-UA" w:eastAsia="ar-SA"/>
        </w:rPr>
        <w:t xml:space="preserve">№184 від 11.02.2014 р. </w:t>
      </w:r>
      <w:r w:rsidRPr="00981204">
        <w:rPr>
          <w:rFonts w:ascii="Arial Narrow" w:eastAsia="Times New Roman" w:hAnsi="Arial Narrow" w:cs="Times New Roman"/>
          <w:sz w:val="24"/>
          <w:szCs w:val="24"/>
          <w:lang w:val="uk-UA" w:eastAsia="ar-SA"/>
        </w:rPr>
        <w:t>Національної комісії з цінних паперів та фондового ринку.  Строк дії ліцензії необмежений;</w:t>
      </w:r>
    </w:p>
    <w:p w14:paraId="017F60DB" w14:textId="227F4443" w:rsidR="009F5749" w:rsidRPr="00981204" w:rsidRDefault="009F5749" w:rsidP="00981204">
      <w:pPr>
        <w:spacing w:after="0" w:line="240" w:lineRule="auto"/>
        <w:jc w:val="both"/>
        <w:rPr>
          <w:rFonts w:ascii="Arial Narrow" w:eastAsia="Times New Roman" w:hAnsi="Arial Narrow" w:cs="Times New Roman"/>
          <w:sz w:val="24"/>
          <w:szCs w:val="24"/>
          <w:lang w:val="uk-UA" w:eastAsia="zh-CN"/>
        </w:rPr>
      </w:pPr>
      <w:r w:rsidRPr="00981204">
        <w:rPr>
          <w:rFonts w:ascii="Arial Narrow" w:eastAsia="Times New Roman" w:hAnsi="Arial Narrow" w:cs="Times New Roman"/>
          <w:b/>
          <w:sz w:val="24"/>
          <w:szCs w:val="24"/>
          <w:lang w:val="uk-UA" w:eastAsia="ar-SA"/>
        </w:rPr>
        <w:t>Місцезнаходження К</w:t>
      </w:r>
      <w:r w:rsidR="0082591F">
        <w:rPr>
          <w:rFonts w:ascii="Arial Narrow" w:eastAsia="Times New Roman" w:hAnsi="Arial Narrow" w:cs="Times New Roman"/>
          <w:b/>
          <w:sz w:val="24"/>
          <w:szCs w:val="24"/>
          <w:lang w:val="uk-UA" w:eastAsia="ar-SA"/>
        </w:rPr>
        <w:t>омпанії</w:t>
      </w:r>
      <w:r w:rsidRPr="00981204">
        <w:rPr>
          <w:rFonts w:ascii="Arial Narrow" w:eastAsia="Times New Roman" w:hAnsi="Arial Narrow" w:cs="Times New Roman"/>
          <w:b/>
          <w:sz w:val="24"/>
          <w:szCs w:val="24"/>
          <w:lang w:val="uk-UA" w:eastAsia="ar-SA"/>
        </w:rPr>
        <w:t>:</w:t>
      </w: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sz w:val="24"/>
          <w:szCs w:val="24"/>
          <w:lang w:val="uk-UA" w:eastAsia="ar-SA"/>
        </w:rPr>
        <w:t xml:space="preserve">Україна, </w:t>
      </w:r>
      <w:r w:rsidRPr="00981204">
        <w:rPr>
          <w:rFonts w:ascii="Arial Narrow" w:eastAsia="Times New Roman" w:hAnsi="Arial Narrow" w:cs="Times New Roman"/>
          <w:sz w:val="24"/>
          <w:szCs w:val="24"/>
          <w:lang w:val="uk-UA" w:eastAsia="ru-RU"/>
        </w:rPr>
        <w:t>610</w:t>
      </w:r>
      <w:r w:rsidR="00E5071D" w:rsidRPr="00981204">
        <w:rPr>
          <w:rFonts w:ascii="Arial Narrow" w:eastAsia="Times New Roman" w:hAnsi="Arial Narrow" w:cs="Times New Roman"/>
          <w:sz w:val="24"/>
          <w:szCs w:val="24"/>
          <w:lang w:val="uk-UA" w:eastAsia="ru-RU"/>
        </w:rPr>
        <w:t>10</w:t>
      </w:r>
      <w:r w:rsidRPr="00981204">
        <w:rPr>
          <w:rFonts w:ascii="Arial Narrow" w:eastAsia="Times New Roman" w:hAnsi="Arial Narrow" w:cs="Times New Roman"/>
          <w:sz w:val="24"/>
          <w:szCs w:val="24"/>
          <w:lang w:val="uk-UA" w:eastAsia="ru-RU"/>
        </w:rPr>
        <w:t xml:space="preserve">, Харківська обл., місто Харків, вулиця </w:t>
      </w:r>
      <w:r w:rsidR="00E5071D" w:rsidRPr="00981204">
        <w:rPr>
          <w:rFonts w:ascii="Arial Narrow" w:eastAsia="Times New Roman" w:hAnsi="Arial Narrow" w:cs="Times New Roman"/>
          <w:sz w:val="24"/>
          <w:szCs w:val="24"/>
          <w:lang w:val="uk-UA" w:eastAsia="ru-RU"/>
        </w:rPr>
        <w:t xml:space="preserve">Гімназійна Набережна </w:t>
      </w:r>
      <w:r w:rsidRPr="00981204">
        <w:rPr>
          <w:rFonts w:ascii="Arial Narrow" w:eastAsia="Times New Roman" w:hAnsi="Arial Narrow" w:cs="Times New Roman"/>
          <w:sz w:val="24"/>
          <w:szCs w:val="24"/>
          <w:lang w:val="uk-UA" w:eastAsia="ru-RU"/>
        </w:rPr>
        <w:t xml:space="preserve"> будинок </w:t>
      </w:r>
      <w:r w:rsidR="00E5071D" w:rsidRPr="00981204">
        <w:rPr>
          <w:rFonts w:ascii="Arial Narrow" w:eastAsia="Times New Roman" w:hAnsi="Arial Narrow" w:cs="Times New Roman"/>
          <w:sz w:val="24"/>
          <w:szCs w:val="24"/>
          <w:lang w:val="uk-UA" w:eastAsia="ru-RU"/>
        </w:rPr>
        <w:t>16</w:t>
      </w:r>
      <w:r w:rsidRPr="00981204">
        <w:rPr>
          <w:rFonts w:ascii="Arial Narrow" w:eastAsia="Times New Roman" w:hAnsi="Arial Narrow" w:cs="Times New Roman"/>
          <w:sz w:val="24"/>
          <w:szCs w:val="24"/>
          <w:lang w:val="uk-UA" w:eastAsia="ru-RU"/>
        </w:rPr>
        <w:t>.</w:t>
      </w:r>
    </w:p>
    <w:p w14:paraId="0EB35CCC" w14:textId="52812532" w:rsidR="009F5749" w:rsidRPr="00981204" w:rsidRDefault="009F5749" w:rsidP="00981204">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b/>
          <w:sz w:val="24"/>
          <w:szCs w:val="24"/>
          <w:lang w:val="uk-UA" w:eastAsia="ar-SA"/>
        </w:rPr>
        <w:tab/>
        <w:t>2</w:t>
      </w:r>
      <w:r w:rsidRPr="00981204">
        <w:rPr>
          <w:rFonts w:ascii="Arial Narrow" w:eastAsia="Times New Roman" w:hAnsi="Arial Narrow" w:cs="Times New Roman"/>
          <w:sz w:val="24"/>
          <w:szCs w:val="24"/>
          <w:lang w:val="uk-UA" w:eastAsia="ar-SA"/>
        </w:rPr>
        <w:t xml:space="preserve">. </w:t>
      </w:r>
      <w:r w:rsidR="00BE6E1D" w:rsidRPr="00981204">
        <w:rPr>
          <w:rFonts w:ascii="Arial Narrow" w:eastAsia="Times New Roman" w:hAnsi="Arial Narrow" w:cs="Times New Roman"/>
          <w:b/>
          <w:sz w:val="24"/>
          <w:szCs w:val="24"/>
          <w:lang w:val="uk-UA" w:eastAsia="ru-RU"/>
        </w:rPr>
        <w:t>Думка аудитора щодо і</w:t>
      </w:r>
      <w:r w:rsidRPr="00981204">
        <w:rPr>
          <w:rFonts w:ascii="Arial Narrow" w:eastAsia="Times New Roman" w:hAnsi="Arial Narrow" w:cs="Times New Roman"/>
          <w:b/>
          <w:sz w:val="24"/>
          <w:szCs w:val="24"/>
          <w:lang w:val="uk-UA" w:eastAsia="ar-SA"/>
        </w:rPr>
        <w:t>нформац</w:t>
      </w:r>
      <w:r w:rsidR="00BE6E1D" w:rsidRPr="00981204">
        <w:rPr>
          <w:rFonts w:ascii="Arial Narrow" w:eastAsia="Times New Roman" w:hAnsi="Arial Narrow" w:cs="Times New Roman"/>
          <w:b/>
          <w:sz w:val="24"/>
          <w:szCs w:val="24"/>
          <w:lang w:val="uk-UA" w:eastAsia="ar-SA"/>
        </w:rPr>
        <w:t>ії</w:t>
      </w:r>
      <w:r w:rsidRPr="00981204">
        <w:rPr>
          <w:rFonts w:ascii="Arial Narrow" w:eastAsia="Times New Roman" w:hAnsi="Arial Narrow" w:cs="Times New Roman"/>
          <w:b/>
          <w:sz w:val="24"/>
          <w:szCs w:val="24"/>
          <w:lang w:val="uk-UA" w:eastAsia="ar-SA"/>
        </w:rPr>
        <w:t xml:space="preserve"> про кінцевого </w:t>
      </w:r>
      <w:proofErr w:type="spellStart"/>
      <w:r w:rsidRPr="00981204">
        <w:rPr>
          <w:rFonts w:ascii="Arial Narrow" w:eastAsia="Times New Roman" w:hAnsi="Arial Narrow" w:cs="Times New Roman"/>
          <w:b/>
          <w:sz w:val="24"/>
          <w:szCs w:val="24"/>
          <w:lang w:val="uk-UA" w:eastAsia="ar-SA"/>
        </w:rPr>
        <w:t>бенефіціарного</w:t>
      </w:r>
      <w:proofErr w:type="spellEnd"/>
      <w:r w:rsidRPr="00981204">
        <w:rPr>
          <w:rFonts w:ascii="Arial Narrow" w:eastAsia="Times New Roman" w:hAnsi="Arial Narrow" w:cs="Times New Roman"/>
          <w:b/>
          <w:sz w:val="24"/>
          <w:szCs w:val="24"/>
          <w:lang w:val="uk-UA" w:eastAsia="ar-SA"/>
        </w:rPr>
        <w:t xml:space="preserve"> власника:</w:t>
      </w:r>
    </w:p>
    <w:p w14:paraId="589B8E8D" w14:textId="259D7A85" w:rsidR="00506614" w:rsidRDefault="009F5749" w:rsidP="00981204">
      <w:pPr>
        <w:shd w:val="clear" w:color="auto" w:fill="FFFFFF"/>
        <w:spacing w:after="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ar-SA"/>
        </w:rPr>
        <w:t xml:space="preserve">Кінцевим </w:t>
      </w:r>
      <w:proofErr w:type="spellStart"/>
      <w:r w:rsidRPr="00981204">
        <w:rPr>
          <w:rFonts w:ascii="Arial Narrow" w:eastAsia="Times New Roman" w:hAnsi="Arial Narrow" w:cs="Times New Roman"/>
          <w:sz w:val="24"/>
          <w:szCs w:val="24"/>
          <w:lang w:val="uk-UA" w:eastAsia="ar-SA"/>
        </w:rPr>
        <w:t>бен</w:t>
      </w:r>
      <w:r w:rsidR="00506614" w:rsidRPr="00981204">
        <w:rPr>
          <w:rFonts w:ascii="Arial Narrow" w:eastAsia="Times New Roman" w:hAnsi="Arial Narrow" w:cs="Times New Roman"/>
          <w:sz w:val="24"/>
          <w:szCs w:val="24"/>
          <w:lang w:val="uk-UA" w:eastAsia="ar-SA"/>
        </w:rPr>
        <w:t>е</w:t>
      </w:r>
      <w:r w:rsidRPr="00981204">
        <w:rPr>
          <w:rFonts w:ascii="Arial Narrow" w:eastAsia="Times New Roman" w:hAnsi="Arial Narrow" w:cs="Times New Roman"/>
          <w:sz w:val="24"/>
          <w:szCs w:val="24"/>
          <w:lang w:val="uk-UA" w:eastAsia="ar-SA"/>
        </w:rPr>
        <w:t>фіц</w:t>
      </w:r>
      <w:r w:rsidR="00506614" w:rsidRPr="00981204">
        <w:rPr>
          <w:rFonts w:ascii="Arial Narrow" w:eastAsia="Times New Roman" w:hAnsi="Arial Narrow" w:cs="Times New Roman"/>
          <w:sz w:val="24"/>
          <w:szCs w:val="24"/>
          <w:lang w:val="uk-UA" w:eastAsia="ar-SA"/>
        </w:rPr>
        <w:t>і</w:t>
      </w:r>
      <w:r w:rsidRPr="00981204">
        <w:rPr>
          <w:rFonts w:ascii="Arial Narrow" w:eastAsia="Times New Roman" w:hAnsi="Arial Narrow" w:cs="Times New Roman"/>
          <w:sz w:val="24"/>
          <w:szCs w:val="24"/>
          <w:lang w:val="uk-UA" w:eastAsia="ar-SA"/>
        </w:rPr>
        <w:t>арним</w:t>
      </w:r>
      <w:proofErr w:type="spellEnd"/>
      <w:r w:rsidRPr="00981204">
        <w:rPr>
          <w:rFonts w:ascii="Arial Narrow" w:eastAsia="Times New Roman" w:hAnsi="Arial Narrow" w:cs="Times New Roman"/>
          <w:sz w:val="24"/>
          <w:szCs w:val="24"/>
          <w:lang w:val="uk-UA" w:eastAsia="ar-SA"/>
        </w:rPr>
        <w:t xml:space="preserve"> власником (контролером) Товариства станом на 31.12.</w:t>
      </w:r>
      <w:r w:rsidR="003C1C0B" w:rsidRPr="00981204">
        <w:rPr>
          <w:rFonts w:ascii="Arial Narrow" w:eastAsia="Times New Roman" w:hAnsi="Arial Narrow" w:cs="Times New Roman"/>
          <w:sz w:val="24"/>
          <w:szCs w:val="24"/>
          <w:lang w:val="uk-UA" w:eastAsia="ar-SA"/>
        </w:rPr>
        <w:t>202</w:t>
      </w:r>
      <w:r w:rsidR="00AD2D87" w:rsidRPr="00981204">
        <w:rPr>
          <w:rFonts w:ascii="Arial Narrow" w:eastAsia="Times New Roman" w:hAnsi="Arial Narrow" w:cs="Times New Roman"/>
          <w:sz w:val="24"/>
          <w:szCs w:val="24"/>
          <w:lang w:val="uk-UA" w:eastAsia="ar-SA"/>
        </w:rPr>
        <w:t>2</w:t>
      </w:r>
      <w:r w:rsidRPr="00981204">
        <w:rPr>
          <w:rFonts w:ascii="Arial Narrow" w:eastAsia="Times New Roman" w:hAnsi="Arial Narrow" w:cs="Times New Roman"/>
          <w:sz w:val="24"/>
          <w:szCs w:val="24"/>
          <w:lang w:val="uk-UA" w:eastAsia="ar-SA"/>
        </w:rPr>
        <w:t xml:space="preserve">р. є громадянин України </w:t>
      </w:r>
      <w:proofErr w:type="spellStart"/>
      <w:r w:rsidR="00CA1906" w:rsidRPr="00981204">
        <w:rPr>
          <w:rFonts w:ascii="Arial Narrow" w:eastAsia="Times New Roman" w:hAnsi="Arial Narrow" w:cs="Times New Roman"/>
          <w:sz w:val="24"/>
          <w:szCs w:val="24"/>
          <w:lang w:val="uk-UA" w:eastAsia="ar-SA"/>
        </w:rPr>
        <w:t>Добросо</w:t>
      </w:r>
      <w:r w:rsidR="000D5069" w:rsidRPr="00981204">
        <w:rPr>
          <w:rFonts w:ascii="Arial Narrow" w:eastAsia="Times New Roman" w:hAnsi="Arial Narrow" w:cs="Times New Roman"/>
          <w:sz w:val="24"/>
          <w:szCs w:val="24"/>
          <w:lang w:val="uk-UA" w:eastAsia="ar-SA"/>
        </w:rPr>
        <w:t>тс</w:t>
      </w:r>
      <w:r w:rsidR="00CA1906" w:rsidRPr="00981204">
        <w:rPr>
          <w:rFonts w:ascii="Arial Narrow" w:eastAsia="Times New Roman" w:hAnsi="Arial Narrow" w:cs="Times New Roman"/>
          <w:sz w:val="24"/>
          <w:szCs w:val="24"/>
          <w:lang w:val="uk-UA" w:eastAsia="ar-SA"/>
        </w:rPr>
        <w:t>ьков</w:t>
      </w:r>
      <w:proofErr w:type="spellEnd"/>
      <w:r w:rsidR="00CA1906" w:rsidRPr="00981204">
        <w:rPr>
          <w:rFonts w:ascii="Arial Narrow" w:eastAsia="Times New Roman" w:hAnsi="Arial Narrow" w:cs="Times New Roman"/>
          <w:sz w:val="24"/>
          <w:szCs w:val="24"/>
          <w:lang w:val="uk-UA" w:eastAsia="ar-SA"/>
        </w:rPr>
        <w:t xml:space="preserve"> Андрій Вікторович </w:t>
      </w:r>
      <w:r w:rsidRPr="00981204">
        <w:rPr>
          <w:rFonts w:ascii="Arial Narrow" w:eastAsia="Times New Roman" w:hAnsi="Arial Narrow" w:cs="Times New Roman"/>
          <w:sz w:val="24"/>
          <w:szCs w:val="24"/>
          <w:lang w:val="uk-UA" w:eastAsia="ru-RU"/>
        </w:rPr>
        <w:t xml:space="preserve">, тип </w:t>
      </w:r>
      <w:proofErr w:type="spellStart"/>
      <w:r w:rsidRPr="00981204">
        <w:rPr>
          <w:rFonts w:ascii="Arial Narrow" w:eastAsia="Times New Roman" w:hAnsi="Arial Narrow" w:cs="Times New Roman"/>
          <w:sz w:val="24"/>
          <w:szCs w:val="24"/>
          <w:lang w:val="uk-UA" w:eastAsia="ru-RU"/>
        </w:rPr>
        <w:t>бенефіціарного</w:t>
      </w:r>
      <w:proofErr w:type="spellEnd"/>
      <w:r w:rsidR="00CA1906" w:rsidRPr="00981204">
        <w:rPr>
          <w:rFonts w:ascii="Arial Narrow" w:eastAsia="Times New Roman" w:hAnsi="Arial Narrow" w:cs="Times New Roman"/>
          <w:sz w:val="24"/>
          <w:szCs w:val="24"/>
          <w:lang w:val="uk-UA" w:eastAsia="ru-RU"/>
        </w:rPr>
        <w:t xml:space="preserve"> володіння: </w:t>
      </w:r>
      <w:r w:rsidRPr="00981204">
        <w:rPr>
          <w:rFonts w:ascii="Arial Narrow" w:eastAsia="Times New Roman" w:hAnsi="Arial Narrow" w:cs="Times New Roman"/>
          <w:sz w:val="24"/>
          <w:szCs w:val="24"/>
          <w:lang w:val="uk-UA" w:eastAsia="ru-RU"/>
        </w:rPr>
        <w:t xml:space="preserve">прямий вирішальний вплив, відсоток частки статутного капіталу або відсоток права голосу: 100.  </w:t>
      </w:r>
    </w:p>
    <w:p w14:paraId="0CE21252" w14:textId="77777777" w:rsidR="00981204" w:rsidRPr="00981204" w:rsidRDefault="00981204" w:rsidP="00981204">
      <w:pPr>
        <w:shd w:val="clear" w:color="auto" w:fill="FFFFFF"/>
        <w:spacing w:after="0" w:line="240" w:lineRule="auto"/>
        <w:jc w:val="both"/>
        <w:rPr>
          <w:rFonts w:ascii="Arial Narrow" w:eastAsia="Times New Roman" w:hAnsi="Arial Narrow" w:cs="Times New Roman"/>
          <w:sz w:val="24"/>
          <w:szCs w:val="24"/>
          <w:lang w:val="uk-UA" w:eastAsia="ru-RU"/>
        </w:rPr>
      </w:pPr>
    </w:p>
    <w:p w14:paraId="50AB7D6E" w14:textId="5B4AA99D" w:rsidR="008D5DFB" w:rsidRPr="00981204" w:rsidRDefault="009F5749" w:rsidP="00981204">
      <w:pPr>
        <w:shd w:val="clear" w:color="auto" w:fill="FFFFFF"/>
        <w:spacing w:after="0" w:line="240" w:lineRule="auto"/>
        <w:jc w:val="both"/>
        <w:rPr>
          <w:rFonts w:ascii="Arial Narrow" w:eastAsia="Times New Roman" w:hAnsi="Arial Narrow" w:cs="Times New Roman"/>
          <w:sz w:val="24"/>
          <w:szCs w:val="24"/>
          <w:highlight w:val="yellow"/>
          <w:lang w:val="uk-UA" w:eastAsia="ru-RU"/>
        </w:rPr>
      </w:pPr>
      <w:r w:rsidRPr="00981204">
        <w:rPr>
          <w:rFonts w:ascii="Arial Narrow" w:eastAsia="Times New Roman" w:hAnsi="Arial Narrow" w:cs="Times New Roman"/>
          <w:b/>
          <w:sz w:val="24"/>
          <w:szCs w:val="24"/>
          <w:lang w:val="uk-UA" w:eastAsia="ru-RU"/>
        </w:rPr>
        <w:t xml:space="preserve">Відомості про </w:t>
      </w:r>
      <w:r w:rsidR="008D5DFB" w:rsidRPr="00981204">
        <w:rPr>
          <w:rFonts w:ascii="Arial Narrow" w:eastAsia="Times New Roman" w:hAnsi="Arial Narrow" w:cs="Times New Roman"/>
          <w:b/>
          <w:sz w:val="24"/>
          <w:szCs w:val="24"/>
          <w:lang w:val="uk-UA" w:eastAsia="ru-RU"/>
        </w:rPr>
        <w:t xml:space="preserve">фізичних </w:t>
      </w:r>
      <w:r w:rsidRPr="00981204">
        <w:rPr>
          <w:rFonts w:ascii="Arial Narrow" w:eastAsia="Times New Roman" w:hAnsi="Arial Narrow" w:cs="Times New Roman"/>
          <w:b/>
          <w:sz w:val="24"/>
          <w:szCs w:val="24"/>
          <w:lang w:val="uk-UA" w:eastAsia="ru-RU"/>
        </w:rPr>
        <w:t xml:space="preserve">осіб, через яких здійснюється </w:t>
      </w:r>
      <w:r w:rsidR="008D5DFB" w:rsidRPr="00981204">
        <w:rPr>
          <w:rFonts w:ascii="Arial Narrow" w:eastAsia="Times New Roman" w:hAnsi="Arial Narrow" w:cs="Times New Roman"/>
          <w:b/>
          <w:sz w:val="24"/>
          <w:szCs w:val="24"/>
          <w:lang w:val="uk-UA" w:eastAsia="ru-RU"/>
        </w:rPr>
        <w:t xml:space="preserve">прямий </w:t>
      </w:r>
      <w:r w:rsidRPr="00981204">
        <w:rPr>
          <w:rFonts w:ascii="Arial Narrow" w:eastAsia="Times New Roman" w:hAnsi="Arial Narrow" w:cs="Times New Roman"/>
          <w:b/>
          <w:sz w:val="24"/>
          <w:szCs w:val="24"/>
          <w:lang w:val="uk-UA" w:eastAsia="ru-RU"/>
        </w:rPr>
        <w:t>вплив на юридичну особу</w:t>
      </w:r>
      <w:r w:rsidRPr="00981204">
        <w:rPr>
          <w:rFonts w:ascii="Arial Narrow" w:eastAsia="Times New Roman" w:hAnsi="Arial Narrow" w:cs="Times New Roman"/>
          <w:sz w:val="24"/>
          <w:szCs w:val="24"/>
          <w:lang w:val="uk-UA" w:eastAsia="ru-RU"/>
        </w:rPr>
        <w:t>:</w:t>
      </w:r>
      <w:r w:rsidR="008D5DFB" w:rsidRPr="00981204">
        <w:rPr>
          <w:rFonts w:ascii="Arial Narrow" w:hAnsi="Arial Narrow" w:cs="Times New Roman"/>
          <w:sz w:val="24"/>
          <w:szCs w:val="24"/>
          <w:lang w:val="uk-UA"/>
        </w:rPr>
        <w:t xml:space="preserve"> єдиний учасник Товариства </w:t>
      </w:r>
      <w:proofErr w:type="spellStart"/>
      <w:r w:rsidR="008D5DFB" w:rsidRPr="00981204">
        <w:rPr>
          <w:rFonts w:ascii="Arial Narrow" w:eastAsia="Times New Roman" w:hAnsi="Arial Narrow" w:cs="Times New Roman"/>
          <w:sz w:val="24"/>
          <w:szCs w:val="24"/>
          <w:lang w:val="uk-UA" w:eastAsia="ru-RU"/>
        </w:rPr>
        <w:t>Добросотськов</w:t>
      </w:r>
      <w:proofErr w:type="spellEnd"/>
      <w:r w:rsidR="008D5DFB" w:rsidRPr="00981204">
        <w:rPr>
          <w:rFonts w:ascii="Arial Narrow" w:eastAsia="Times New Roman" w:hAnsi="Arial Narrow" w:cs="Times New Roman"/>
          <w:sz w:val="24"/>
          <w:szCs w:val="24"/>
          <w:lang w:val="uk-UA" w:eastAsia="ru-RU"/>
        </w:rPr>
        <w:t xml:space="preserve"> Андрій Вікторович, громадянство: Україна, Місцезнаходження: Україна, 61204, Харківська обл., місто Харків, Проспект Перемоги , будинок 68, квартира 50, Розмір частки засновника (учасника): 7</w:t>
      </w:r>
      <w:r w:rsidR="00981204">
        <w:rPr>
          <w:rFonts w:ascii="Arial Narrow" w:eastAsia="Times New Roman" w:hAnsi="Arial Narrow" w:cs="Times New Roman"/>
          <w:sz w:val="24"/>
          <w:szCs w:val="24"/>
          <w:lang w:val="uk-UA" w:eastAsia="ru-RU"/>
        </w:rPr>
        <w:t xml:space="preserve"> </w:t>
      </w:r>
      <w:r w:rsidR="008D5DFB" w:rsidRPr="00981204">
        <w:rPr>
          <w:rFonts w:ascii="Arial Narrow" w:eastAsia="Times New Roman" w:hAnsi="Arial Narrow" w:cs="Times New Roman"/>
          <w:sz w:val="24"/>
          <w:szCs w:val="24"/>
          <w:lang w:val="uk-UA" w:eastAsia="ru-RU"/>
        </w:rPr>
        <w:t>000</w:t>
      </w:r>
      <w:r w:rsidR="00981204">
        <w:rPr>
          <w:rFonts w:ascii="Arial Narrow" w:eastAsia="Times New Roman" w:hAnsi="Arial Narrow" w:cs="Times New Roman"/>
          <w:sz w:val="24"/>
          <w:szCs w:val="24"/>
          <w:lang w:val="uk-UA" w:eastAsia="ru-RU"/>
        </w:rPr>
        <w:t xml:space="preserve"> </w:t>
      </w:r>
      <w:r w:rsidR="008D5DFB" w:rsidRPr="00981204">
        <w:rPr>
          <w:rFonts w:ascii="Arial Narrow" w:eastAsia="Times New Roman" w:hAnsi="Arial Narrow" w:cs="Times New Roman"/>
          <w:sz w:val="24"/>
          <w:szCs w:val="24"/>
          <w:lang w:val="uk-UA" w:eastAsia="ru-RU"/>
        </w:rPr>
        <w:t>000,00грн.</w:t>
      </w:r>
    </w:p>
    <w:p w14:paraId="7EBC1177" w14:textId="6ED95F09" w:rsidR="009F5749" w:rsidRPr="00981204" w:rsidRDefault="009F5749" w:rsidP="00981204">
      <w:pPr>
        <w:shd w:val="clear" w:color="auto" w:fill="FFFFFF"/>
        <w:spacing w:after="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ar-SA"/>
        </w:rPr>
        <w:t xml:space="preserve">На думку аудитора, інформація про кінцевого </w:t>
      </w:r>
      <w:proofErr w:type="spellStart"/>
      <w:r w:rsidRPr="00981204">
        <w:rPr>
          <w:rFonts w:ascii="Arial Narrow" w:eastAsia="Times New Roman" w:hAnsi="Arial Narrow" w:cs="Times New Roman"/>
          <w:sz w:val="24"/>
          <w:szCs w:val="24"/>
          <w:lang w:val="uk-UA" w:eastAsia="ar-SA"/>
        </w:rPr>
        <w:t>бенефіціарного</w:t>
      </w:r>
      <w:proofErr w:type="spellEnd"/>
      <w:r w:rsidRPr="00981204">
        <w:rPr>
          <w:rFonts w:ascii="Arial Narrow" w:eastAsia="Times New Roman" w:hAnsi="Arial Narrow" w:cs="Times New Roman"/>
          <w:sz w:val="24"/>
          <w:szCs w:val="24"/>
          <w:lang w:val="uk-UA" w:eastAsia="ar-SA"/>
        </w:rPr>
        <w:t xml:space="preserve"> власника та структуру власності станом на 31.12.</w:t>
      </w:r>
      <w:r w:rsidR="003C1C0B" w:rsidRPr="00981204">
        <w:rPr>
          <w:rFonts w:ascii="Arial Narrow" w:eastAsia="Times New Roman" w:hAnsi="Arial Narrow" w:cs="Times New Roman"/>
          <w:sz w:val="24"/>
          <w:szCs w:val="24"/>
          <w:lang w:val="uk-UA" w:eastAsia="ar-SA"/>
        </w:rPr>
        <w:t>202</w:t>
      </w:r>
      <w:r w:rsidR="00AD2D87" w:rsidRPr="00981204">
        <w:rPr>
          <w:rFonts w:ascii="Arial Narrow" w:eastAsia="Times New Roman" w:hAnsi="Arial Narrow" w:cs="Times New Roman"/>
          <w:sz w:val="24"/>
          <w:szCs w:val="24"/>
          <w:lang w:val="uk-UA" w:eastAsia="ar-SA"/>
        </w:rPr>
        <w:t>2</w:t>
      </w:r>
      <w:r w:rsidR="00F35153"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ar-SA"/>
        </w:rPr>
        <w:t>р. розкрито К</w:t>
      </w:r>
      <w:r w:rsidR="00981204">
        <w:rPr>
          <w:rFonts w:ascii="Arial Narrow" w:eastAsia="Times New Roman" w:hAnsi="Arial Narrow" w:cs="Times New Roman"/>
          <w:sz w:val="24"/>
          <w:szCs w:val="24"/>
          <w:lang w:val="uk-UA" w:eastAsia="ar-SA"/>
        </w:rPr>
        <w:t>омпанію</w:t>
      </w:r>
      <w:r w:rsidRPr="00981204">
        <w:rPr>
          <w:rFonts w:ascii="Arial Narrow" w:eastAsia="Times New Roman" w:hAnsi="Arial Narrow" w:cs="Times New Roman"/>
          <w:sz w:val="24"/>
          <w:szCs w:val="24"/>
          <w:lang w:val="uk-UA" w:eastAsia="ar-SA"/>
        </w:rPr>
        <w:t xml:space="preserve"> повністю та відповідає вимогам, встановленим </w:t>
      </w:r>
      <w:r w:rsidRPr="00981204">
        <w:rPr>
          <w:rFonts w:ascii="Arial Narrow" w:eastAsia="Times New Roman" w:hAnsi="Arial Narrow" w:cs="Times New Roman"/>
          <w:sz w:val="24"/>
          <w:szCs w:val="24"/>
          <w:lang w:val="uk-UA" w:eastAsia="ru-RU"/>
        </w:rPr>
        <w:t xml:space="preserve">Положенням про форму та зміст структури власності, затвердженим наказом Міністерства фінансів України від 19 березня </w:t>
      </w:r>
      <w:r w:rsidR="003C1C0B" w:rsidRPr="00981204">
        <w:rPr>
          <w:rFonts w:ascii="Arial Narrow" w:eastAsia="Times New Roman" w:hAnsi="Arial Narrow" w:cs="Times New Roman"/>
          <w:sz w:val="24"/>
          <w:szCs w:val="24"/>
          <w:lang w:val="uk-UA" w:eastAsia="ru-RU"/>
        </w:rPr>
        <w:t>2023</w:t>
      </w:r>
      <w:r w:rsidRPr="00981204">
        <w:rPr>
          <w:rFonts w:ascii="Arial Narrow" w:eastAsia="Times New Roman" w:hAnsi="Arial Narrow" w:cs="Times New Roman"/>
          <w:sz w:val="24"/>
          <w:szCs w:val="24"/>
          <w:lang w:val="uk-UA" w:eastAsia="ru-RU"/>
        </w:rPr>
        <w:t xml:space="preserve"> року N 163, зареєстрованим в Міністерстві юстиції України 08 червня </w:t>
      </w:r>
      <w:r w:rsidR="003C1C0B" w:rsidRPr="00981204">
        <w:rPr>
          <w:rFonts w:ascii="Arial Narrow" w:eastAsia="Times New Roman" w:hAnsi="Arial Narrow" w:cs="Times New Roman"/>
          <w:sz w:val="24"/>
          <w:szCs w:val="24"/>
          <w:lang w:val="uk-UA" w:eastAsia="ru-RU"/>
        </w:rPr>
        <w:t>2023</w:t>
      </w:r>
      <w:r w:rsidRPr="00981204">
        <w:rPr>
          <w:rFonts w:ascii="Arial Narrow" w:eastAsia="Times New Roman" w:hAnsi="Arial Narrow" w:cs="Times New Roman"/>
          <w:sz w:val="24"/>
          <w:szCs w:val="24"/>
          <w:lang w:val="uk-UA" w:eastAsia="ru-RU"/>
        </w:rPr>
        <w:t xml:space="preserve"> року за N 768/36390.</w:t>
      </w:r>
    </w:p>
    <w:p w14:paraId="4EF7BACE" w14:textId="31F11190" w:rsidR="00825A10" w:rsidRPr="00981204" w:rsidRDefault="009F5749" w:rsidP="00981204">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sz w:val="24"/>
          <w:szCs w:val="24"/>
          <w:lang w:val="uk-UA" w:eastAsia="ar-SA"/>
        </w:rPr>
        <w:tab/>
      </w:r>
      <w:r w:rsidRPr="00981204">
        <w:rPr>
          <w:rFonts w:ascii="Arial Narrow" w:eastAsia="Times New Roman" w:hAnsi="Arial Narrow" w:cs="Times New Roman"/>
          <w:b/>
          <w:sz w:val="24"/>
          <w:szCs w:val="24"/>
          <w:lang w:val="uk-UA" w:eastAsia="ar-SA"/>
        </w:rPr>
        <w:t>3</w:t>
      </w:r>
      <w:r w:rsidRPr="00981204">
        <w:rPr>
          <w:rFonts w:ascii="Arial Narrow" w:eastAsia="Times New Roman" w:hAnsi="Arial Narrow" w:cs="Times New Roman"/>
          <w:b/>
          <w:i/>
          <w:sz w:val="24"/>
          <w:szCs w:val="24"/>
          <w:lang w:val="uk-UA" w:eastAsia="ar-SA"/>
        </w:rPr>
        <w:t xml:space="preserve">. </w:t>
      </w:r>
      <w:r w:rsidR="00BE6E1D" w:rsidRPr="00981204">
        <w:rPr>
          <w:rFonts w:ascii="Arial Narrow" w:eastAsia="Times New Roman" w:hAnsi="Arial Narrow" w:cs="Times New Roman"/>
          <w:b/>
          <w:sz w:val="24"/>
          <w:szCs w:val="24"/>
          <w:lang w:val="uk-UA" w:eastAsia="ru-RU"/>
        </w:rPr>
        <w:t>Думка аудитора щодо і</w:t>
      </w:r>
      <w:r w:rsidR="00825A10" w:rsidRPr="00981204">
        <w:rPr>
          <w:rFonts w:ascii="Arial Narrow" w:eastAsia="Times New Roman" w:hAnsi="Arial Narrow" w:cs="Times New Roman"/>
          <w:b/>
          <w:sz w:val="24"/>
          <w:szCs w:val="24"/>
          <w:lang w:val="uk-UA" w:eastAsia="ar-SA"/>
        </w:rPr>
        <w:t>нформаці</w:t>
      </w:r>
      <w:r w:rsidR="00BE6E1D" w:rsidRPr="00981204">
        <w:rPr>
          <w:rFonts w:ascii="Arial Narrow" w:eastAsia="Times New Roman" w:hAnsi="Arial Narrow" w:cs="Times New Roman"/>
          <w:b/>
          <w:sz w:val="24"/>
          <w:szCs w:val="24"/>
          <w:lang w:val="uk-UA" w:eastAsia="ar-SA"/>
        </w:rPr>
        <w:t>ї</w:t>
      </w:r>
      <w:r w:rsidR="00825A10" w:rsidRPr="00981204">
        <w:rPr>
          <w:rFonts w:ascii="Arial Narrow" w:eastAsia="Times New Roman" w:hAnsi="Arial Narrow" w:cs="Times New Roman"/>
          <w:b/>
          <w:sz w:val="24"/>
          <w:szCs w:val="24"/>
          <w:lang w:val="uk-UA" w:eastAsia="ar-SA"/>
        </w:rPr>
        <w:t xml:space="preserve"> про те, чи є Товариство контролером/учасником небанківської фінансової групи</w:t>
      </w:r>
      <w:r w:rsidR="00F17D78" w:rsidRPr="00981204">
        <w:rPr>
          <w:rFonts w:ascii="Arial Narrow" w:eastAsia="Times New Roman" w:hAnsi="Arial Narrow" w:cs="Times New Roman"/>
          <w:b/>
          <w:sz w:val="24"/>
          <w:szCs w:val="24"/>
          <w:lang w:val="uk-UA" w:eastAsia="ar-SA"/>
        </w:rPr>
        <w:t xml:space="preserve"> або  </w:t>
      </w:r>
      <w:r w:rsidR="00F17D78" w:rsidRPr="00981204">
        <w:rPr>
          <w:rFonts w:ascii="Arial Narrow" w:hAnsi="Arial Narrow" w:cs="Times New Roman"/>
          <w:b/>
          <w:sz w:val="24"/>
          <w:szCs w:val="24"/>
          <w:lang w:val="uk-UA"/>
        </w:rPr>
        <w:t>підприємством, що становить суспільний інтерес</w:t>
      </w:r>
    </w:p>
    <w:p w14:paraId="0FF702A0" w14:textId="0B854B76" w:rsidR="009F5749" w:rsidRPr="00981204" w:rsidRDefault="009F5749" w:rsidP="00981204">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981204">
        <w:rPr>
          <w:rFonts w:ascii="Arial Narrow" w:eastAsia="Times New Roman" w:hAnsi="Arial Narrow" w:cs="Times New Roman"/>
          <w:sz w:val="24"/>
          <w:szCs w:val="24"/>
          <w:lang w:val="uk-UA" w:eastAsia="ru-RU"/>
        </w:rPr>
        <w:t>«</w:t>
      </w:r>
      <w:r w:rsidR="00387AC1"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b/>
          <w:sz w:val="24"/>
          <w:szCs w:val="24"/>
          <w:lang w:val="uk-UA" w:eastAsia="ar-SA"/>
        </w:rPr>
        <w:t>не є</w:t>
      </w:r>
      <w:r w:rsidRPr="00981204">
        <w:rPr>
          <w:rFonts w:ascii="Arial Narrow" w:eastAsia="Times New Roman" w:hAnsi="Arial Narrow" w:cs="Times New Roman"/>
          <w:sz w:val="24"/>
          <w:szCs w:val="24"/>
          <w:lang w:val="uk-UA" w:eastAsia="ar-SA"/>
        </w:rPr>
        <w:t xml:space="preserve"> контролером/учасником небанківської фінансової групи та не відноситься до підприємств, що становлять суспільний інтерес. </w:t>
      </w:r>
    </w:p>
    <w:p w14:paraId="3ED2D9BB" w14:textId="39020312" w:rsidR="00F17D78" w:rsidRPr="00981204" w:rsidRDefault="009F5749" w:rsidP="00981204">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sz w:val="24"/>
          <w:szCs w:val="24"/>
          <w:lang w:val="uk-UA" w:eastAsia="ar-SA"/>
        </w:rPr>
        <w:tab/>
      </w:r>
      <w:r w:rsidRPr="00981204">
        <w:rPr>
          <w:rFonts w:ascii="Arial Narrow" w:eastAsia="Times New Roman" w:hAnsi="Arial Narrow" w:cs="Times New Roman"/>
          <w:b/>
          <w:sz w:val="24"/>
          <w:szCs w:val="24"/>
          <w:lang w:val="uk-UA" w:eastAsia="ar-SA"/>
        </w:rPr>
        <w:t>4</w:t>
      </w:r>
      <w:r w:rsidRPr="00981204">
        <w:rPr>
          <w:rFonts w:ascii="Arial Narrow" w:eastAsia="Times New Roman" w:hAnsi="Arial Narrow" w:cs="Times New Roman"/>
          <w:b/>
          <w:i/>
          <w:sz w:val="24"/>
          <w:szCs w:val="24"/>
          <w:lang w:val="uk-UA" w:eastAsia="ar-SA"/>
        </w:rPr>
        <w:t>.</w:t>
      </w:r>
      <w:r w:rsidRPr="00981204">
        <w:rPr>
          <w:rFonts w:ascii="Arial Narrow" w:eastAsia="Times New Roman" w:hAnsi="Arial Narrow" w:cs="Times New Roman"/>
          <w:sz w:val="24"/>
          <w:szCs w:val="24"/>
          <w:lang w:val="uk-UA" w:eastAsia="ar-SA"/>
        </w:rPr>
        <w:t xml:space="preserve"> </w:t>
      </w:r>
      <w:r w:rsidR="00BE6E1D" w:rsidRPr="00981204">
        <w:rPr>
          <w:rFonts w:ascii="Arial Narrow" w:eastAsia="Times New Roman" w:hAnsi="Arial Narrow" w:cs="Times New Roman"/>
          <w:b/>
          <w:sz w:val="24"/>
          <w:szCs w:val="24"/>
          <w:lang w:val="uk-UA" w:eastAsia="ru-RU"/>
        </w:rPr>
        <w:t>Думка аудитора щодо і</w:t>
      </w:r>
      <w:r w:rsidR="00F17D78" w:rsidRPr="00981204">
        <w:rPr>
          <w:rFonts w:ascii="Arial Narrow" w:eastAsia="Times New Roman" w:hAnsi="Arial Narrow" w:cs="Times New Roman"/>
          <w:b/>
          <w:sz w:val="24"/>
          <w:szCs w:val="24"/>
          <w:lang w:val="uk-UA" w:eastAsia="ar-SA"/>
        </w:rPr>
        <w:t>нформаці</w:t>
      </w:r>
      <w:r w:rsidR="00BE6E1D" w:rsidRPr="00981204">
        <w:rPr>
          <w:rFonts w:ascii="Arial Narrow" w:eastAsia="Times New Roman" w:hAnsi="Arial Narrow" w:cs="Times New Roman"/>
          <w:b/>
          <w:sz w:val="24"/>
          <w:szCs w:val="24"/>
          <w:lang w:val="uk-UA" w:eastAsia="ar-SA"/>
        </w:rPr>
        <w:t>ї</w:t>
      </w:r>
      <w:r w:rsidR="00F17D78" w:rsidRPr="00981204">
        <w:rPr>
          <w:rFonts w:ascii="Arial Narrow" w:eastAsia="Times New Roman" w:hAnsi="Arial Narrow" w:cs="Times New Roman"/>
          <w:b/>
          <w:sz w:val="24"/>
          <w:szCs w:val="24"/>
          <w:lang w:val="uk-UA" w:eastAsia="ar-SA"/>
        </w:rPr>
        <w:t xml:space="preserve"> про </w:t>
      </w:r>
      <w:r w:rsidR="00F17D78" w:rsidRPr="00981204">
        <w:rPr>
          <w:rFonts w:ascii="Arial Narrow" w:hAnsi="Arial Narrow" w:cs="Times New Roman"/>
          <w:sz w:val="24"/>
          <w:szCs w:val="24"/>
          <w:lang w:val="uk-UA"/>
        </w:rPr>
        <w:t xml:space="preserve"> </w:t>
      </w:r>
      <w:r w:rsidR="00F17D78" w:rsidRPr="00981204">
        <w:rPr>
          <w:rFonts w:ascii="Arial Narrow" w:hAnsi="Arial Narrow" w:cs="Times New Roman"/>
          <w:b/>
          <w:sz w:val="24"/>
          <w:szCs w:val="24"/>
          <w:lang w:val="uk-UA"/>
        </w:rPr>
        <w:t>наявність у суб’єкта господарювання материнських/дочірніх компаній</w:t>
      </w:r>
    </w:p>
    <w:p w14:paraId="122C5DB7" w14:textId="48102775" w:rsidR="009F5749" w:rsidRPr="00981204" w:rsidRDefault="009F5749" w:rsidP="00981204">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981204">
        <w:rPr>
          <w:rFonts w:ascii="Arial Narrow" w:eastAsia="Times New Roman" w:hAnsi="Arial Narrow" w:cs="Times New Roman"/>
          <w:sz w:val="24"/>
          <w:szCs w:val="24"/>
          <w:lang w:val="uk-UA" w:eastAsia="ru-RU"/>
        </w:rPr>
        <w:t>«</w:t>
      </w:r>
      <w:r w:rsidR="00503F57"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b/>
          <w:i/>
          <w:sz w:val="24"/>
          <w:szCs w:val="24"/>
          <w:lang w:val="uk-UA" w:eastAsia="ar-SA"/>
        </w:rPr>
        <w:t xml:space="preserve"> </w:t>
      </w:r>
      <w:r w:rsidRPr="00981204">
        <w:rPr>
          <w:rFonts w:ascii="Arial Narrow" w:eastAsia="Times New Roman" w:hAnsi="Arial Narrow" w:cs="Times New Roman"/>
          <w:b/>
          <w:sz w:val="24"/>
          <w:szCs w:val="24"/>
          <w:lang w:val="uk-UA" w:eastAsia="ar-SA"/>
        </w:rPr>
        <w:t>не має</w:t>
      </w:r>
      <w:r w:rsidRPr="00981204">
        <w:rPr>
          <w:rFonts w:ascii="Arial Narrow" w:eastAsia="Times New Roman" w:hAnsi="Arial Narrow" w:cs="Times New Roman"/>
          <w:sz w:val="24"/>
          <w:szCs w:val="24"/>
          <w:lang w:val="uk-UA" w:eastAsia="ar-SA"/>
        </w:rPr>
        <w:t xml:space="preserve"> материнських/дочірніх компаній.</w:t>
      </w:r>
    </w:p>
    <w:p w14:paraId="4B13E1B0" w14:textId="5CCAF02A" w:rsidR="009F5749" w:rsidRPr="00981204" w:rsidRDefault="009F5749" w:rsidP="00981204">
      <w:pPr>
        <w:suppressAutoHyphens/>
        <w:spacing w:before="120" w:after="120" w:line="240" w:lineRule="auto"/>
        <w:ind w:firstLine="567"/>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ab/>
        <w:t xml:space="preserve">5. </w:t>
      </w:r>
      <w:r w:rsidR="00250935" w:rsidRPr="00981204">
        <w:rPr>
          <w:rFonts w:ascii="Arial Narrow" w:hAnsi="Arial Narrow" w:cs="Times New Roman"/>
          <w:b/>
          <w:sz w:val="24"/>
          <w:szCs w:val="24"/>
          <w:lang w:val="uk-UA"/>
        </w:rPr>
        <w:t xml:space="preserve">Думка аудитора щодо правильності розрахунку </w:t>
      </w:r>
      <w:proofErr w:type="spellStart"/>
      <w:r w:rsidR="00250935" w:rsidRPr="00981204">
        <w:rPr>
          <w:rFonts w:ascii="Arial Narrow" w:hAnsi="Arial Narrow" w:cs="Times New Roman"/>
          <w:b/>
          <w:sz w:val="24"/>
          <w:szCs w:val="24"/>
          <w:lang w:val="uk-UA"/>
        </w:rPr>
        <w:t>пруденційних</w:t>
      </w:r>
      <w:proofErr w:type="spellEnd"/>
      <w:r w:rsidR="00250935" w:rsidRPr="00981204">
        <w:rPr>
          <w:rFonts w:ascii="Arial Narrow" w:hAnsi="Arial Narrow" w:cs="Times New Roman"/>
          <w:b/>
          <w:sz w:val="24"/>
          <w:szCs w:val="24"/>
          <w:lang w:val="uk-UA"/>
        </w:rPr>
        <w:t xml:space="preserve"> показників</w:t>
      </w:r>
      <w:r w:rsidRPr="00981204">
        <w:rPr>
          <w:rFonts w:ascii="Arial Narrow" w:eastAsia="Times New Roman" w:hAnsi="Arial Narrow" w:cs="Times New Roman"/>
          <w:b/>
          <w:sz w:val="24"/>
          <w:szCs w:val="24"/>
          <w:lang w:val="uk-UA" w:eastAsia="ar-SA"/>
        </w:rPr>
        <w:t xml:space="preserve">: </w:t>
      </w:r>
    </w:p>
    <w:p w14:paraId="54C5FD38" w14:textId="694F22F7" w:rsidR="009F5749" w:rsidRPr="00981204" w:rsidRDefault="009F5749" w:rsidP="00981204">
      <w:pPr>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В К</w:t>
      </w:r>
      <w:r w:rsidR="00981204">
        <w:rPr>
          <w:rFonts w:ascii="Arial Narrow" w:eastAsia="Times New Roman" w:hAnsi="Arial Narrow" w:cs="Times New Roman"/>
          <w:sz w:val="24"/>
          <w:szCs w:val="24"/>
          <w:lang w:val="uk-UA" w:eastAsia="ar-SA"/>
        </w:rPr>
        <w:t>омпанії</w:t>
      </w:r>
      <w:r w:rsidRPr="00981204">
        <w:rPr>
          <w:rFonts w:ascii="Arial Narrow" w:eastAsia="Times New Roman" w:hAnsi="Arial Narrow" w:cs="Times New Roman"/>
          <w:sz w:val="24"/>
          <w:szCs w:val="24"/>
          <w:lang w:val="uk-UA" w:eastAsia="ar-SA"/>
        </w:rPr>
        <w:t xml:space="preserve"> створена система управління ризиками (СУР), розрахунок </w:t>
      </w:r>
      <w:proofErr w:type="spellStart"/>
      <w:r w:rsidRPr="00981204">
        <w:rPr>
          <w:rFonts w:ascii="Arial Narrow" w:eastAsia="Times New Roman" w:hAnsi="Arial Narrow" w:cs="Times New Roman"/>
          <w:sz w:val="24"/>
          <w:szCs w:val="24"/>
          <w:lang w:val="uk-UA" w:eastAsia="ar-SA"/>
        </w:rPr>
        <w:t>пруденційних</w:t>
      </w:r>
      <w:proofErr w:type="spellEnd"/>
      <w:r w:rsidRPr="00981204">
        <w:rPr>
          <w:rFonts w:ascii="Arial Narrow" w:eastAsia="Times New Roman" w:hAnsi="Arial Narrow" w:cs="Times New Roman"/>
          <w:sz w:val="24"/>
          <w:szCs w:val="24"/>
          <w:lang w:val="uk-UA" w:eastAsia="ar-SA"/>
        </w:rPr>
        <w:t xml:space="preserve"> показників є складовою цієї системи.  На виконання Положення щодо </w:t>
      </w:r>
      <w:proofErr w:type="spellStart"/>
      <w:r w:rsidRPr="00981204">
        <w:rPr>
          <w:rFonts w:ascii="Arial Narrow" w:eastAsia="Times New Roman" w:hAnsi="Arial Narrow" w:cs="Times New Roman"/>
          <w:sz w:val="24"/>
          <w:szCs w:val="24"/>
          <w:lang w:val="uk-UA" w:eastAsia="ar-SA"/>
        </w:rPr>
        <w:t>пруденційних</w:t>
      </w:r>
      <w:proofErr w:type="spellEnd"/>
      <w:r w:rsidRPr="00981204">
        <w:rPr>
          <w:rFonts w:ascii="Arial Narrow" w:eastAsia="Times New Roman" w:hAnsi="Arial Narrow" w:cs="Times New Roman"/>
          <w:sz w:val="24"/>
          <w:szCs w:val="24"/>
          <w:lang w:val="uk-UA" w:eastAsia="ar-SA"/>
        </w:rPr>
        <w:t xml:space="preserve"> нормативів професійної діяльності на фондовому ринку та вимог до системи управління ризиками, затвердженого Рішенням НКЦПФР від 01.10.2015 р. № 1597 (в редакціях, що були чинні протягом звітного року), Товариством регулярно проводи</w:t>
      </w:r>
      <w:r w:rsidR="00EC35F5" w:rsidRPr="00981204">
        <w:rPr>
          <w:rFonts w:ascii="Arial Narrow" w:eastAsia="Times New Roman" w:hAnsi="Arial Narrow" w:cs="Times New Roman"/>
          <w:sz w:val="24"/>
          <w:szCs w:val="24"/>
          <w:lang w:val="uk-UA" w:eastAsia="ar-SA"/>
        </w:rPr>
        <w:t>ть</w:t>
      </w:r>
      <w:r w:rsidRPr="00981204">
        <w:rPr>
          <w:rFonts w:ascii="Arial Narrow" w:eastAsia="Times New Roman" w:hAnsi="Arial Narrow" w:cs="Times New Roman"/>
          <w:sz w:val="24"/>
          <w:szCs w:val="24"/>
          <w:lang w:val="uk-UA" w:eastAsia="ar-SA"/>
        </w:rPr>
        <w:t>ся та пода</w:t>
      </w:r>
      <w:r w:rsidR="00EC35F5" w:rsidRPr="00981204">
        <w:rPr>
          <w:rFonts w:ascii="Arial Narrow" w:eastAsia="Times New Roman" w:hAnsi="Arial Narrow" w:cs="Times New Roman"/>
          <w:sz w:val="24"/>
          <w:szCs w:val="24"/>
          <w:lang w:val="uk-UA" w:eastAsia="ar-SA"/>
        </w:rPr>
        <w:t>ється</w:t>
      </w:r>
      <w:r w:rsidRPr="00981204">
        <w:rPr>
          <w:rFonts w:ascii="Arial Narrow" w:eastAsia="Times New Roman" w:hAnsi="Arial Narrow" w:cs="Times New Roman"/>
          <w:sz w:val="24"/>
          <w:szCs w:val="24"/>
          <w:lang w:val="uk-UA" w:eastAsia="ar-SA"/>
        </w:rPr>
        <w:t xml:space="preserve"> до НКЦПФР розрахунок </w:t>
      </w:r>
      <w:proofErr w:type="spellStart"/>
      <w:r w:rsidRPr="00981204">
        <w:rPr>
          <w:rFonts w:ascii="Arial Narrow" w:eastAsia="Times New Roman" w:hAnsi="Arial Narrow" w:cs="Times New Roman"/>
          <w:sz w:val="24"/>
          <w:szCs w:val="24"/>
          <w:lang w:val="uk-UA" w:eastAsia="ar-SA"/>
        </w:rPr>
        <w:t>пруденційних</w:t>
      </w:r>
      <w:proofErr w:type="spellEnd"/>
      <w:r w:rsidRPr="00981204">
        <w:rPr>
          <w:rFonts w:ascii="Arial Narrow" w:eastAsia="Times New Roman" w:hAnsi="Arial Narrow" w:cs="Times New Roman"/>
          <w:sz w:val="24"/>
          <w:szCs w:val="24"/>
          <w:lang w:val="uk-UA" w:eastAsia="ar-SA"/>
        </w:rPr>
        <w:t xml:space="preserve"> нормативів (згідно розділу ІV вказаного Положення), який включає такі нормативи: </w:t>
      </w:r>
    </w:p>
    <w:p w14:paraId="4A9036D8" w14:textId="77777777" w:rsidR="009F5749" w:rsidRPr="00981204" w:rsidRDefault="009F5749" w:rsidP="00981204">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Розмір власних коштів;</w:t>
      </w:r>
    </w:p>
    <w:p w14:paraId="1994CCB8" w14:textId="77777777" w:rsidR="009F5749" w:rsidRPr="00981204" w:rsidRDefault="009F5749" w:rsidP="00981204">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Норматив достатності власних коштів;</w:t>
      </w:r>
    </w:p>
    <w:p w14:paraId="7C7E76EC" w14:textId="77777777" w:rsidR="009F5749" w:rsidRPr="00981204" w:rsidRDefault="009F5749" w:rsidP="00981204">
      <w:pPr>
        <w:numPr>
          <w:ilvl w:val="0"/>
          <w:numId w:val="4"/>
        </w:numPr>
        <w:spacing w:before="120" w:after="120" w:line="240" w:lineRule="auto"/>
        <w:ind w:hanging="11"/>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lastRenderedPageBreak/>
        <w:t>Коефіцієнт покриття операційного ризику;</w:t>
      </w:r>
    </w:p>
    <w:p w14:paraId="1AA531E6" w14:textId="77777777" w:rsidR="009F5749" w:rsidRPr="00981204" w:rsidRDefault="009F5749" w:rsidP="00981204">
      <w:pPr>
        <w:numPr>
          <w:ilvl w:val="0"/>
          <w:numId w:val="4"/>
        </w:numPr>
        <w:spacing w:before="120" w:after="120" w:line="240" w:lineRule="auto"/>
        <w:ind w:hanging="11"/>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Коефіцієнт фінансової стійкості.</w:t>
      </w:r>
    </w:p>
    <w:p w14:paraId="20CFD1B3" w14:textId="071D8680" w:rsidR="005F3C22" w:rsidRPr="00981204" w:rsidRDefault="00E90A9E" w:rsidP="00981204">
      <w:pPr>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Протягом 202</w:t>
      </w:r>
      <w:r w:rsidR="001F7B5C" w:rsidRPr="00981204">
        <w:rPr>
          <w:rFonts w:ascii="Arial Narrow" w:eastAsia="Times New Roman" w:hAnsi="Arial Narrow" w:cs="Times New Roman"/>
          <w:sz w:val="24"/>
          <w:szCs w:val="24"/>
          <w:lang w:val="uk-UA" w:eastAsia="ar-SA"/>
        </w:rPr>
        <w:t>2</w:t>
      </w:r>
      <w:r w:rsidRPr="00981204">
        <w:rPr>
          <w:rFonts w:ascii="Arial Narrow" w:eastAsia="Times New Roman" w:hAnsi="Arial Narrow" w:cs="Times New Roman"/>
          <w:sz w:val="24"/>
          <w:szCs w:val="24"/>
          <w:lang w:val="uk-UA" w:eastAsia="ar-SA"/>
        </w:rPr>
        <w:t xml:space="preserve"> року ці показники </w:t>
      </w:r>
      <w:r w:rsidR="005F3C22" w:rsidRPr="00981204">
        <w:rPr>
          <w:rFonts w:ascii="Arial Narrow" w:eastAsia="Times New Roman" w:hAnsi="Arial Narrow" w:cs="Times New Roman"/>
          <w:sz w:val="24"/>
          <w:szCs w:val="24"/>
          <w:lang w:val="uk-UA" w:eastAsia="ar-SA"/>
        </w:rPr>
        <w:t xml:space="preserve">не кожного місяця </w:t>
      </w:r>
      <w:r w:rsidRPr="00981204">
        <w:rPr>
          <w:rFonts w:ascii="Arial Narrow" w:eastAsia="Times New Roman" w:hAnsi="Arial Narrow" w:cs="Times New Roman"/>
          <w:sz w:val="24"/>
          <w:szCs w:val="24"/>
          <w:lang w:val="uk-UA" w:eastAsia="ar-SA"/>
        </w:rPr>
        <w:t>знаходились в межах нормативних значень.</w:t>
      </w:r>
    </w:p>
    <w:p w14:paraId="6078C9DF" w14:textId="36B875DF" w:rsidR="00EB1762" w:rsidRPr="00981204" w:rsidRDefault="009F5749" w:rsidP="00981204">
      <w:pPr>
        <w:shd w:val="clear" w:color="auto" w:fill="FFFFFF"/>
        <w:autoSpaceDE w:val="0"/>
        <w:spacing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На думку аудитора, Товариство правильно розраховувало вище зазначені показники протягом </w:t>
      </w:r>
      <w:r w:rsidR="003C1C0B" w:rsidRPr="00981204">
        <w:rPr>
          <w:rFonts w:ascii="Arial Narrow" w:eastAsia="Times New Roman" w:hAnsi="Arial Narrow" w:cs="Times New Roman"/>
          <w:sz w:val="24"/>
          <w:szCs w:val="24"/>
          <w:lang w:val="uk-UA" w:eastAsia="ar-SA"/>
        </w:rPr>
        <w:t>202</w:t>
      </w:r>
      <w:r w:rsidR="001F7B5C" w:rsidRPr="00981204">
        <w:rPr>
          <w:rFonts w:ascii="Arial Narrow" w:eastAsia="Times New Roman" w:hAnsi="Arial Narrow" w:cs="Times New Roman"/>
          <w:sz w:val="24"/>
          <w:szCs w:val="24"/>
          <w:lang w:val="uk-UA" w:eastAsia="ar-SA"/>
        </w:rPr>
        <w:t>2</w:t>
      </w:r>
      <w:r w:rsidRPr="00981204">
        <w:rPr>
          <w:rFonts w:ascii="Arial Narrow" w:eastAsia="Times New Roman" w:hAnsi="Arial Narrow" w:cs="Times New Roman"/>
          <w:sz w:val="24"/>
          <w:szCs w:val="24"/>
          <w:lang w:val="uk-UA" w:eastAsia="ar-SA"/>
        </w:rPr>
        <w:t xml:space="preserve"> року, відповідно до вимог нормативно-правових актів НКЦПФР для виду д</w:t>
      </w:r>
      <w:r w:rsidR="005F3C22" w:rsidRPr="00981204">
        <w:rPr>
          <w:rFonts w:ascii="Arial Narrow" w:eastAsia="Times New Roman" w:hAnsi="Arial Narrow" w:cs="Times New Roman"/>
          <w:sz w:val="24"/>
          <w:szCs w:val="24"/>
          <w:lang w:val="uk-UA" w:eastAsia="ar-SA"/>
        </w:rPr>
        <w:t>іяльності з управління активами</w:t>
      </w:r>
      <w:r w:rsidR="00164C8C" w:rsidRPr="00981204">
        <w:rPr>
          <w:rFonts w:ascii="Arial Narrow" w:eastAsia="Times New Roman" w:hAnsi="Arial Narrow" w:cs="Times New Roman"/>
          <w:sz w:val="24"/>
          <w:szCs w:val="24"/>
          <w:lang w:val="uk-UA" w:eastAsia="ar-SA"/>
        </w:rPr>
        <w:t>. З</w:t>
      </w:r>
      <w:r w:rsidR="00BA471B" w:rsidRPr="00981204">
        <w:rPr>
          <w:rFonts w:ascii="Arial Narrow" w:eastAsia="Times New Roman" w:hAnsi="Arial Narrow" w:cs="Times New Roman"/>
          <w:sz w:val="24"/>
          <w:szCs w:val="24"/>
          <w:lang w:val="uk-UA" w:eastAsia="ar-SA"/>
        </w:rPr>
        <w:t>начення розміру власних коштів,</w:t>
      </w:r>
      <w:r w:rsidR="00981204">
        <w:rPr>
          <w:rFonts w:ascii="Arial Narrow" w:eastAsia="Times New Roman" w:hAnsi="Arial Narrow" w:cs="Times New Roman"/>
          <w:sz w:val="24"/>
          <w:szCs w:val="24"/>
          <w:lang w:val="uk-UA" w:eastAsia="ar-SA"/>
        </w:rPr>
        <w:t xml:space="preserve"> </w:t>
      </w:r>
      <w:r w:rsidR="00BA471B" w:rsidRPr="00981204">
        <w:rPr>
          <w:rFonts w:ascii="Arial Narrow" w:eastAsia="Times New Roman" w:hAnsi="Arial Narrow" w:cs="Times New Roman"/>
          <w:sz w:val="24"/>
          <w:szCs w:val="24"/>
          <w:lang w:val="uk-UA" w:eastAsia="ar-SA"/>
        </w:rPr>
        <w:t xml:space="preserve">нормативу достатності власних коштів, </w:t>
      </w:r>
      <w:proofErr w:type="spellStart"/>
      <w:r w:rsidR="00BA471B" w:rsidRPr="00981204">
        <w:rPr>
          <w:rFonts w:ascii="Arial Narrow" w:eastAsia="Times New Roman" w:hAnsi="Arial Narrow" w:cs="Times New Roman"/>
          <w:sz w:val="24"/>
          <w:szCs w:val="24"/>
          <w:lang w:val="uk-UA" w:eastAsia="ar-SA"/>
        </w:rPr>
        <w:t>коефіціенту</w:t>
      </w:r>
      <w:proofErr w:type="spellEnd"/>
      <w:r w:rsidR="00BA471B" w:rsidRPr="00981204">
        <w:rPr>
          <w:rFonts w:ascii="Arial Narrow" w:eastAsia="Times New Roman" w:hAnsi="Arial Narrow" w:cs="Times New Roman"/>
          <w:sz w:val="24"/>
          <w:szCs w:val="24"/>
          <w:lang w:val="uk-UA" w:eastAsia="ar-SA"/>
        </w:rPr>
        <w:t xml:space="preserve"> покриття операційного ризику </w:t>
      </w:r>
      <w:r w:rsidR="00164C8C" w:rsidRPr="00981204">
        <w:rPr>
          <w:rFonts w:ascii="Arial Narrow" w:eastAsia="Times New Roman" w:hAnsi="Arial Narrow" w:cs="Times New Roman"/>
          <w:sz w:val="24"/>
          <w:szCs w:val="24"/>
          <w:lang w:val="uk-UA" w:eastAsia="ar-SA"/>
        </w:rPr>
        <w:t>не досягають встановленого нормативного значення станом на 30.04.2022, 31.05.2022, 30.06.2022, 31.07.2022, 31.08.2022, 30.09.2022, 30.10.2022.</w:t>
      </w:r>
      <w:r w:rsidR="00981204">
        <w:rPr>
          <w:rFonts w:ascii="Arial Narrow" w:eastAsia="Times New Roman" w:hAnsi="Arial Narrow" w:cs="Times New Roman"/>
          <w:sz w:val="24"/>
          <w:szCs w:val="24"/>
          <w:lang w:val="uk-UA" w:eastAsia="ar-SA"/>
        </w:rPr>
        <w:t xml:space="preserve"> </w:t>
      </w:r>
      <w:r w:rsidR="00164C8C" w:rsidRPr="00981204">
        <w:rPr>
          <w:rFonts w:ascii="Arial Narrow" w:eastAsia="Times New Roman" w:hAnsi="Arial Narrow" w:cs="Times New Roman"/>
          <w:sz w:val="24"/>
          <w:szCs w:val="24"/>
          <w:lang w:val="uk-UA" w:eastAsia="ar-SA"/>
        </w:rPr>
        <w:t xml:space="preserve">Товариство порушило вимоги пункту 1 частини четвертої статті 70 Закону України «Про ринки капіталу та організовані товарні ринки» та пункту 4 глави 3 розділу ІІ Ліцензійних умов  ,затверджених рішенням </w:t>
      </w:r>
      <w:r w:rsidR="00501AD4" w:rsidRPr="00981204">
        <w:rPr>
          <w:rFonts w:ascii="Arial Narrow" w:eastAsia="Times New Roman" w:hAnsi="Arial Narrow" w:cs="Times New Roman"/>
          <w:sz w:val="24"/>
          <w:szCs w:val="24"/>
          <w:lang w:val="uk-UA" w:eastAsia="ar-SA"/>
        </w:rPr>
        <w:t xml:space="preserve">НКЦПФР </w:t>
      </w:r>
      <w:r w:rsidR="00164C8C" w:rsidRPr="00981204">
        <w:rPr>
          <w:rFonts w:ascii="Arial Narrow" w:eastAsia="Times New Roman" w:hAnsi="Arial Narrow" w:cs="Times New Roman"/>
          <w:sz w:val="24"/>
          <w:szCs w:val="24"/>
          <w:lang w:val="uk-UA" w:eastAsia="ar-SA"/>
        </w:rPr>
        <w:t>від 03.02.2022 №92</w:t>
      </w:r>
      <w:r w:rsidR="00501AD4" w:rsidRPr="00981204">
        <w:rPr>
          <w:rFonts w:ascii="Arial Narrow" w:eastAsia="Times New Roman" w:hAnsi="Arial Narrow" w:cs="Times New Roman"/>
          <w:sz w:val="24"/>
          <w:szCs w:val="24"/>
          <w:lang w:val="uk-UA" w:eastAsia="ar-SA"/>
        </w:rPr>
        <w:t xml:space="preserve"> «Про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00164C8C" w:rsidRPr="00981204">
        <w:rPr>
          <w:rFonts w:ascii="Arial Narrow" w:eastAsia="Times New Roman" w:hAnsi="Arial Narrow" w:cs="Times New Roman"/>
          <w:sz w:val="24"/>
          <w:szCs w:val="24"/>
          <w:lang w:val="uk-UA" w:eastAsia="ar-SA"/>
        </w:rPr>
        <w:t xml:space="preserve">, що діють з 13.05.2022. </w:t>
      </w:r>
      <w:r w:rsidR="00B915F4" w:rsidRPr="00981204">
        <w:rPr>
          <w:rFonts w:ascii="Arial Narrow" w:eastAsia="Times New Roman" w:hAnsi="Arial Narrow" w:cs="Times New Roman"/>
          <w:sz w:val="24"/>
          <w:szCs w:val="24"/>
          <w:lang w:val="uk-UA" w:eastAsia="ar-SA"/>
        </w:rPr>
        <w:t>Станом на 30.11.2022р. та 31.12.2022</w:t>
      </w:r>
      <w:r w:rsidR="00EC576F" w:rsidRPr="00981204">
        <w:rPr>
          <w:rFonts w:ascii="Arial Narrow" w:eastAsia="Times New Roman" w:hAnsi="Arial Narrow" w:cs="Times New Roman"/>
          <w:sz w:val="24"/>
          <w:szCs w:val="24"/>
          <w:lang w:val="uk-UA" w:eastAsia="ar-SA"/>
        </w:rPr>
        <w:t>р. показники відповідають  нормативним значенням.</w:t>
      </w:r>
    </w:p>
    <w:p w14:paraId="71EF859E" w14:textId="3E51FFB1" w:rsidR="00250935" w:rsidRPr="00981204" w:rsidRDefault="009F5749" w:rsidP="00981204">
      <w:pPr>
        <w:shd w:val="clear" w:color="auto" w:fill="FFFFFF"/>
        <w:tabs>
          <w:tab w:val="left" w:pos="1411"/>
        </w:tabs>
        <w:spacing w:after="0" w:line="240" w:lineRule="auto"/>
        <w:ind w:left="22" w:right="37" w:firstLine="708"/>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 xml:space="preserve">6. </w:t>
      </w:r>
      <w:r w:rsidR="00BE6E1D" w:rsidRPr="00981204">
        <w:rPr>
          <w:rFonts w:ascii="Arial Narrow" w:eastAsia="Times New Roman" w:hAnsi="Arial Narrow" w:cs="Times New Roman"/>
          <w:b/>
          <w:sz w:val="24"/>
          <w:szCs w:val="24"/>
          <w:lang w:val="uk-UA" w:eastAsia="ru-RU"/>
        </w:rPr>
        <w:t>Думка аудитора щодо п</w:t>
      </w:r>
      <w:r w:rsidR="00250935" w:rsidRPr="00981204">
        <w:rPr>
          <w:rFonts w:ascii="Arial Narrow" w:hAnsi="Arial Narrow" w:cs="Times New Roman"/>
          <w:b/>
          <w:sz w:val="24"/>
          <w:szCs w:val="24"/>
          <w:lang w:val="uk-UA"/>
        </w:rPr>
        <w:t>ерелік</w:t>
      </w:r>
      <w:r w:rsidR="00BE6E1D" w:rsidRPr="00981204">
        <w:rPr>
          <w:rFonts w:ascii="Arial Narrow" w:hAnsi="Arial Narrow" w:cs="Times New Roman"/>
          <w:b/>
          <w:sz w:val="24"/>
          <w:szCs w:val="24"/>
          <w:lang w:val="uk-UA"/>
        </w:rPr>
        <w:t>у</w:t>
      </w:r>
      <w:r w:rsidR="00250935" w:rsidRPr="00981204">
        <w:rPr>
          <w:rFonts w:ascii="Arial Narrow" w:hAnsi="Arial Narrow" w:cs="Times New Roman"/>
          <w:b/>
          <w:sz w:val="24"/>
          <w:szCs w:val="24"/>
          <w:lang w:val="uk-UA"/>
        </w:rPr>
        <w:t xml:space="preserve"> ІСІ, активи яких перебувають в її управлінні на звітну дату</w:t>
      </w:r>
      <w:r w:rsidR="00BE6E1D" w:rsidRPr="00981204">
        <w:rPr>
          <w:rFonts w:ascii="Arial Narrow" w:hAnsi="Arial Narrow" w:cs="Times New Roman"/>
          <w:b/>
          <w:sz w:val="24"/>
          <w:szCs w:val="24"/>
          <w:lang w:val="uk-UA"/>
        </w:rPr>
        <w:t>.</w:t>
      </w:r>
    </w:p>
    <w:p w14:paraId="0AA547C8" w14:textId="07365FE4" w:rsidR="006E2032" w:rsidRPr="00981204" w:rsidRDefault="00250935" w:rsidP="00981204">
      <w:pPr>
        <w:spacing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У звітному періоді Товариством здійснювалось управління активами </w:t>
      </w:r>
      <w:r w:rsidR="003054DF" w:rsidRPr="00981204">
        <w:rPr>
          <w:rFonts w:ascii="Arial Narrow" w:hAnsi="Arial Narrow" w:cs="Times New Roman"/>
          <w:sz w:val="24"/>
          <w:szCs w:val="24"/>
          <w:lang w:val="uk-UA"/>
        </w:rPr>
        <w:t>2</w:t>
      </w:r>
      <w:r w:rsidR="00921105" w:rsidRPr="00981204">
        <w:rPr>
          <w:rFonts w:ascii="Arial Narrow" w:hAnsi="Arial Narrow" w:cs="Times New Roman"/>
          <w:sz w:val="24"/>
          <w:szCs w:val="24"/>
          <w:lang w:val="uk-UA"/>
        </w:rPr>
        <w:t xml:space="preserve">-х закритих </w:t>
      </w:r>
      <w:r w:rsidRPr="00981204">
        <w:rPr>
          <w:rFonts w:ascii="Arial Narrow" w:hAnsi="Arial Narrow" w:cs="Times New Roman"/>
          <w:sz w:val="24"/>
          <w:szCs w:val="24"/>
          <w:lang w:val="uk-UA"/>
        </w:rPr>
        <w:t xml:space="preserve"> недиверсифікованих венчурних </w:t>
      </w:r>
      <w:r w:rsidR="00921105" w:rsidRPr="00981204">
        <w:rPr>
          <w:rFonts w:ascii="Arial Narrow" w:hAnsi="Arial Narrow" w:cs="Times New Roman"/>
          <w:sz w:val="24"/>
          <w:szCs w:val="24"/>
          <w:lang w:val="uk-UA"/>
        </w:rPr>
        <w:t xml:space="preserve">корпоративних </w:t>
      </w:r>
      <w:r w:rsidRPr="00981204">
        <w:rPr>
          <w:rFonts w:ascii="Arial Narrow" w:hAnsi="Arial Narrow" w:cs="Times New Roman"/>
          <w:sz w:val="24"/>
          <w:szCs w:val="24"/>
          <w:lang w:val="uk-UA"/>
        </w:rPr>
        <w:t>фондів</w:t>
      </w:r>
      <w:r w:rsidR="00235436" w:rsidRPr="00981204">
        <w:rPr>
          <w:rFonts w:ascii="Arial Narrow" w:hAnsi="Arial Narrow" w:cs="Times New Roman"/>
          <w:sz w:val="24"/>
          <w:szCs w:val="24"/>
          <w:lang w:val="uk-UA"/>
        </w:rPr>
        <w:t xml:space="preserve"> та 2-х пайових закритих недиверсифікованих венчурних інвестиційних фондів</w:t>
      </w:r>
      <w:r w:rsidRPr="00981204">
        <w:rPr>
          <w:rFonts w:ascii="Arial Narrow" w:hAnsi="Arial Narrow" w:cs="Times New Roman"/>
          <w:sz w:val="24"/>
          <w:szCs w:val="24"/>
          <w:lang w:val="uk-UA"/>
        </w:rPr>
        <w:t xml:space="preserve"> </w:t>
      </w:r>
      <w:r w:rsidR="0096537D" w:rsidRPr="00981204">
        <w:rPr>
          <w:rFonts w:ascii="Arial Narrow" w:hAnsi="Arial Narrow" w:cs="Times New Roman"/>
          <w:sz w:val="24"/>
          <w:szCs w:val="24"/>
          <w:lang w:val="uk-UA"/>
        </w:rPr>
        <w:t>, а саме:</w:t>
      </w:r>
      <w:r w:rsidRPr="00981204">
        <w:rPr>
          <w:rFonts w:ascii="Arial Narrow" w:hAnsi="Arial Narrow" w:cs="Times New Roman"/>
          <w:sz w:val="24"/>
          <w:szCs w:val="24"/>
          <w:lang w:val="uk-UA"/>
        </w:rPr>
        <w:t xml:space="preserve"> </w:t>
      </w:r>
    </w:p>
    <w:p w14:paraId="7D0EAC98" w14:textId="3C4521E0" w:rsidR="007C587E" w:rsidRPr="00981204" w:rsidRDefault="00EC1F6E" w:rsidP="00981204">
      <w:pPr>
        <w:spacing w:line="240" w:lineRule="auto"/>
        <w:jc w:val="both"/>
        <w:rPr>
          <w:rFonts w:ascii="Arial Narrow" w:hAnsi="Arial Narrow" w:cs="Times New Roman"/>
          <w:b/>
          <w:sz w:val="24"/>
          <w:szCs w:val="24"/>
          <w:lang w:val="uk-UA"/>
        </w:rPr>
      </w:pPr>
      <w:r w:rsidRPr="00981204">
        <w:rPr>
          <w:rFonts w:ascii="Arial Narrow" w:hAnsi="Arial Narrow" w:cs="Times New Roman"/>
          <w:b/>
          <w:sz w:val="24"/>
          <w:szCs w:val="24"/>
          <w:lang w:val="uk-UA"/>
        </w:rPr>
        <w:t xml:space="preserve">АТ </w:t>
      </w:r>
      <w:r w:rsidR="002922C6">
        <w:rPr>
          <w:rFonts w:ascii="Arial Narrow" w:hAnsi="Arial Narrow" w:cs="Times New Roman"/>
          <w:b/>
          <w:sz w:val="24"/>
          <w:szCs w:val="24"/>
          <w:lang w:val="uk-UA"/>
        </w:rPr>
        <w:t>«</w:t>
      </w:r>
      <w:r w:rsidRPr="00981204">
        <w:rPr>
          <w:rFonts w:ascii="Arial Narrow" w:hAnsi="Arial Narrow" w:cs="Times New Roman"/>
          <w:b/>
          <w:sz w:val="24"/>
          <w:szCs w:val="24"/>
          <w:lang w:val="uk-UA"/>
        </w:rPr>
        <w:t xml:space="preserve">ЗНВКІФ </w:t>
      </w:r>
      <w:r w:rsidR="00867FF0" w:rsidRPr="00981204">
        <w:rPr>
          <w:rFonts w:ascii="Arial Narrow" w:hAnsi="Arial Narrow" w:cs="Times New Roman"/>
          <w:b/>
          <w:sz w:val="24"/>
          <w:szCs w:val="24"/>
          <w:lang w:val="uk-UA"/>
        </w:rPr>
        <w:t xml:space="preserve">«КІБА АНЛІМІТЕД» (Код ЄДРІСІ –  </w:t>
      </w:r>
      <w:r w:rsidR="007C7BAA" w:rsidRPr="00981204">
        <w:rPr>
          <w:rFonts w:ascii="Arial Narrow" w:hAnsi="Arial Narrow" w:cs="Times New Roman"/>
          <w:b/>
          <w:sz w:val="24"/>
          <w:szCs w:val="24"/>
          <w:lang w:val="uk-UA"/>
        </w:rPr>
        <w:t>13301099</w:t>
      </w:r>
      <w:r w:rsidR="00867FF0" w:rsidRPr="00981204">
        <w:rPr>
          <w:rFonts w:ascii="Arial Narrow" w:hAnsi="Arial Narrow" w:cs="Times New Roman"/>
          <w:b/>
          <w:sz w:val="24"/>
          <w:szCs w:val="24"/>
          <w:lang w:val="uk-UA"/>
        </w:rPr>
        <w:t xml:space="preserve"> ),</w:t>
      </w:r>
    </w:p>
    <w:p w14:paraId="749E06D8" w14:textId="5E0608FE" w:rsidR="002A7068" w:rsidRPr="00981204" w:rsidRDefault="002A7068"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Повне найменування українською мовою – АКЦІОНЕРНЕ ТОВАРИСТВО </w:t>
      </w:r>
      <w:r w:rsidR="0082591F">
        <w:rPr>
          <w:rFonts w:ascii="Arial Narrow" w:hAnsi="Arial Narrow" w:cs="Times New Roman"/>
          <w:sz w:val="24"/>
          <w:szCs w:val="24"/>
          <w:lang w:val="uk-UA"/>
        </w:rPr>
        <w:t>«</w:t>
      </w:r>
      <w:r w:rsidRPr="00981204">
        <w:rPr>
          <w:rFonts w:ascii="Arial Narrow" w:hAnsi="Arial Narrow" w:cs="Times New Roman"/>
          <w:sz w:val="24"/>
          <w:szCs w:val="24"/>
          <w:lang w:val="uk-UA"/>
        </w:rPr>
        <w:t>ЗАКРИТИЙ НЕДИВЕРСИФІКОВАНИЙ ВЕНЧУРНИЙ КОРПОРАТИВНИЙ ІНВЕС</w:t>
      </w:r>
      <w:r w:rsidR="00FD5D79" w:rsidRPr="00981204">
        <w:rPr>
          <w:rFonts w:ascii="Arial Narrow" w:hAnsi="Arial Narrow" w:cs="Times New Roman"/>
          <w:sz w:val="24"/>
          <w:szCs w:val="24"/>
          <w:lang w:val="uk-UA"/>
        </w:rPr>
        <w:t xml:space="preserve">ТИЦІЙНИЙ ФОНД </w:t>
      </w:r>
      <w:r w:rsidR="0082591F">
        <w:rPr>
          <w:rFonts w:ascii="Arial Narrow" w:hAnsi="Arial Narrow" w:cs="Times New Roman"/>
          <w:sz w:val="24"/>
          <w:szCs w:val="24"/>
          <w:lang w:val="uk-UA"/>
        </w:rPr>
        <w:t>«</w:t>
      </w:r>
      <w:r w:rsidR="00FD5D79" w:rsidRPr="00981204">
        <w:rPr>
          <w:rFonts w:ascii="Arial Narrow" w:hAnsi="Arial Narrow" w:cs="Times New Roman"/>
          <w:sz w:val="24"/>
          <w:szCs w:val="24"/>
          <w:lang w:val="uk-UA"/>
        </w:rPr>
        <w:t>КІБА АНЛІМІТЕД</w:t>
      </w:r>
      <w:r w:rsidR="0082591F">
        <w:rPr>
          <w:rFonts w:ascii="Arial Narrow" w:hAnsi="Arial Narrow" w:cs="Times New Roman"/>
          <w:sz w:val="24"/>
          <w:szCs w:val="24"/>
          <w:lang w:val="uk-UA"/>
        </w:rPr>
        <w:t>»</w:t>
      </w:r>
    </w:p>
    <w:p w14:paraId="1CA33D15" w14:textId="49599002" w:rsidR="00F76531" w:rsidRPr="00981204" w:rsidRDefault="00F76531"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Скорочене найменування українською мовою – АТ </w:t>
      </w:r>
      <w:r w:rsidR="0082591F">
        <w:rPr>
          <w:rFonts w:ascii="Arial Narrow" w:hAnsi="Arial Narrow" w:cs="Times New Roman"/>
          <w:sz w:val="24"/>
          <w:szCs w:val="24"/>
          <w:lang w:val="uk-UA"/>
        </w:rPr>
        <w:t>«</w:t>
      </w:r>
      <w:r w:rsidRPr="00981204">
        <w:rPr>
          <w:rFonts w:ascii="Arial Narrow" w:hAnsi="Arial Narrow" w:cs="Times New Roman"/>
          <w:sz w:val="24"/>
          <w:szCs w:val="24"/>
          <w:lang w:val="uk-UA"/>
        </w:rPr>
        <w:t xml:space="preserve">ЗНВКІФ </w:t>
      </w:r>
      <w:r w:rsidR="0082591F">
        <w:rPr>
          <w:rFonts w:ascii="Arial Narrow" w:hAnsi="Arial Narrow" w:cs="Times New Roman"/>
          <w:sz w:val="24"/>
          <w:szCs w:val="24"/>
          <w:lang w:val="uk-UA"/>
        </w:rPr>
        <w:t>«</w:t>
      </w:r>
      <w:r w:rsidRPr="00981204">
        <w:rPr>
          <w:rFonts w:ascii="Arial Narrow" w:hAnsi="Arial Narrow" w:cs="Times New Roman"/>
          <w:sz w:val="24"/>
          <w:szCs w:val="24"/>
          <w:lang w:val="uk-UA"/>
        </w:rPr>
        <w:t>КІБА АНЛІМІТЕД</w:t>
      </w:r>
      <w:r w:rsidR="0082591F">
        <w:rPr>
          <w:rFonts w:ascii="Arial Narrow" w:hAnsi="Arial Narrow" w:cs="Times New Roman"/>
          <w:sz w:val="24"/>
          <w:szCs w:val="24"/>
          <w:lang w:val="uk-UA"/>
        </w:rPr>
        <w:t>»</w:t>
      </w:r>
    </w:p>
    <w:p w14:paraId="6A951A20" w14:textId="223ACECF" w:rsidR="002A7068" w:rsidRPr="00981204" w:rsidRDefault="00C86934"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Дата і номер свідоцтва про внесення фонду до ЄДРІСІ-</w:t>
      </w:r>
      <w:r w:rsidR="00C5500A" w:rsidRPr="00981204">
        <w:rPr>
          <w:rFonts w:ascii="Arial Narrow" w:hAnsi="Arial Narrow" w:cs="Times New Roman"/>
          <w:sz w:val="24"/>
          <w:szCs w:val="24"/>
          <w:lang w:val="uk-UA"/>
        </w:rPr>
        <w:t xml:space="preserve"> №01099 від 28.01.2051р.</w:t>
      </w:r>
    </w:p>
    <w:p w14:paraId="5D79312F" w14:textId="5266A855" w:rsidR="00C86934" w:rsidRPr="00981204" w:rsidRDefault="00C86934"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Код ЄДРІСІ</w:t>
      </w:r>
      <w:r w:rsidR="00B848C7" w:rsidRPr="00981204">
        <w:rPr>
          <w:rFonts w:ascii="Arial Narrow" w:hAnsi="Arial Narrow" w:cs="Times New Roman"/>
          <w:sz w:val="24"/>
          <w:szCs w:val="24"/>
          <w:lang w:val="uk-UA"/>
        </w:rPr>
        <w:t xml:space="preserve"> -13301099</w:t>
      </w:r>
    </w:p>
    <w:p w14:paraId="6CD699C0" w14:textId="77777777" w:rsidR="00761461" w:rsidRPr="00981204" w:rsidRDefault="00761461"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Регламент фонду затверджено Рішенням  Наглядової Ради АТ ЗНВКІФ «КІБА АНЛІМІТЕД» № 6 від 15.03.2021 р.. </w:t>
      </w:r>
    </w:p>
    <w:p w14:paraId="306707DD" w14:textId="7E1172F3" w:rsidR="00C86934" w:rsidRPr="00981204" w:rsidRDefault="00C86934"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Проспект емісії </w:t>
      </w:r>
      <w:r w:rsidR="00B848C7" w:rsidRPr="00981204">
        <w:rPr>
          <w:rFonts w:ascii="Arial Narrow" w:hAnsi="Arial Narrow" w:cs="Times New Roman"/>
          <w:sz w:val="24"/>
          <w:szCs w:val="24"/>
          <w:lang w:val="uk-UA"/>
        </w:rPr>
        <w:t xml:space="preserve">акцій </w:t>
      </w:r>
      <w:r w:rsidRPr="00981204">
        <w:rPr>
          <w:rFonts w:ascii="Arial Narrow" w:hAnsi="Arial Narrow" w:cs="Times New Roman"/>
          <w:sz w:val="24"/>
          <w:szCs w:val="24"/>
          <w:lang w:val="uk-UA"/>
        </w:rPr>
        <w:t xml:space="preserve">Фонду (приватне розміщення) зареєстровано НКЦПФР </w:t>
      </w:r>
      <w:r w:rsidR="00B848C7" w:rsidRPr="00981204">
        <w:rPr>
          <w:rFonts w:ascii="Arial Narrow" w:hAnsi="Arial Narrow" w:cs="Times New Roman"/>
          <w:sz w:val="24"/>
          <w:szCs w:val="24"/>
          <w:lang w:val="uk-UA"/>
        </w:rPr>
        <w:t>20.05.2021</w:t>
      </w:r>
      <w:r w:rsidR="00ED7DF1" w:rsidRPr="00981204">
        <w:rPr>
          <w:rFonts w:ascii="Arial Narrow" w:hAnsi="Arial Narrow" w:cs="Times New Roman"/>
          <w:sz w:val="24"/>
          <w:szCs w:val="24"/>
          <w:lang w:val="uk-UA"/>
        </w:rPr>
        <w:t xml:space="preserve"> року </w:t>
      </w:r>
    </w:p>
    <w:p w14:paraId="7E73CAE3" w14:textId="4EF51190" w:rsidR="00ED7DF1" w:rsidRPr="00981204" w:rsidRDefault="003411F8"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Свідоцтво про реєстрацію випуску акцій -№003053 від 20.05.2021 на суму</w:t>
      </w:r>
      <w:r w:rsidR="001F7DBB" w:rsidRPr="00981204">
        <w:rPr>
          <w:rFonts w:ascii="Arial Narrow" w:hAnsi="Arial Narrow" w:cs="Times New Roman"/>
          <w:sz w:val="24"/>
          <w:szCs w:val="24"/>
          <w:lang w:val="uk-UA"/>
        </w:rPr>
        <w:t xml:space="preserve"> </w:t>
      </w:r>
      <w:r w:rsidRPr="00981204">
        <w:rPr>
          <w:rFonts w:ascii="Arial Narrow" w:hAnsi="Arial Narrow" w:cs="Times New Roman"/>
          <w:sz w:val="24"/>
          <w:szCs w:val="24"/>
          <w:lang w:val="uk-UA"/>
        </w:rPr>
        <w:t>145 000 000,00грн.</w:t>
      </w:r>
    </w:p>
    <w:p w14:paraId="2A4F2DCB" w14:textId="55258EBB" w:rsidR="00333582" w:rsidRPr="00981204" w:rsidRDefault="00C86934"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Термін дії фонду – 2</w:t>
      </w:r>
      <w:r w:rsidR="00B848C7" w:rsidRPr="00981204">
        <w:rPr>
          <w:rFonts w:ascii="Arial Narrow" w:hAnsi="Arial Narrow" w:cs="Times New Roman"/>
          <w:sz w:val="24"/>
          <w:szCs w:val="24"/>
          <w:lang w:val="uk-UA"/>
        </w:rPr>
        <w:t>8/01/</w:t>
      </w:r>
      <w:r w:rsidRPr="00981204">
        <w:rPr>
          <w:rFonts w:ascii="Arial Narrow" w:hAnsi="Arial Narrow" w:cs="Times New Roman"/>
          <w:sz w:val="24"/>
          <w:szCs w:val="24"/>
          <w:lang w:val="uk-UA"/>
        </w:rPr>
        <w:t>20</w:t>
      </w:r>
      <w:r w:rsidR="00B848C7" w:rsidRPr="00981204">
        <w:rPr>
          <w:rFonts w:ascii="Arial Narrow" w:hAnsi="Arial Narrow" w:cs="Times New Roman"/>
          <w:sz w:val="24"/>
          <w:szCs w:val="24"/>
          <w:lang w:val="uk-UA"/>
        </w:rPr>
        <w:t>51</w:t>
      </w:r>
      <w:r w:rsidRPr="00981204">
        <w:rPr>
          <w:rFonts w:ascii="Arial Narrow" w:hAnsi="Arial Narrow" w:cs="Times New Roman"/>
          <w:sz w:val="24"/>
          <w:szCs w:val="24"/>
          <w:lang w:val="uk-UA"/>
        </w:rPr>
        <w:t xml:space="preserve"> року;</w:t>
      </w:r>
    </w:p>
    <w:p w14:paraId="1CE18EA7" w14:textId="77777777" w:rsidR="00A74D1E" w:rsidRPr="00981204" w:rsidRDefault="00A74D1E" w:rsidP="00981204">
      <w:pPr>
        <w:spacing w:after="0" w:line="240" w:lineRule="auto"/>
        <w:jc w:val="both"/>
        <w:rPr>
          <w:rFonts w:ascii="Arial Narrow" w:hAnsi="Arial Narrow" w:cs="Times New Roman"/>
          <w:sz w:val="24"/>
          <w:szCs w:val="24"/>
          <w:lang w:val="uk-UA"/>
        </w:rPr>
      </w:pPr>
    </w:p>
    <w:p w14:paraId="144498BE" w14:textId="0B282DC4" w:rsidR="00560ECF" w:rsidRPr="00981204" w:rsidRDefault="00EC1F6E" w:rsidP="00981204">
      <w:pPr>
        <w:spacing w:line="240" w:lineRule="auto"/>
        <w:jc w:val="both"/>
        <w:rPr>
          <w:rFonts w:ascii="Arial Narrow" w:hAnsi="Arial Narrow" w:cs="Times New Roman"/>
          <w:b/>
          <w:sz w:val="24"/>
          <w:szCs w:val="24"/>
          <w:lang w:val="uk-UA"/>
        </w:rPr>
      </w:pPr>
      <w:r w:rsidRPr="00981204">
        <w:rPr>
          <w:rFonts w:ascii="Arial Narrow" w:hAnsi="Arial Narrow" w:cs="Times New Roman"/>
          <w:b/>
          <w:sz w:val="24"/>
          <w:szCs w:val="24"/>
          <w:lang w:val="uk-UA"/>
        </w:rPr>
        <w:t>АТ «КОРДЕЛІЯ»</w:t>
      </w:r>
      <w:r w:rsidR="00250935" w:rsidRPr="00981204">
        <w:rPr>
          <w:rFonts w:ascii="Arial Narrow" w:hAnsi="Arial Narrow" w:cs="Times New Roman"/>
          <w:b/>
          <w:sz w:val="24"/>
          <w:szCs w:val="24"/>
          <w:lang w:val="uk-UA"/>
        </w:rPr>
        <w:t xml:space="preserve"> (Код ЄДРІСІ – </w:t>
      </w:r>
      <w:r w:rsidRPr="00981204">
        <w:rPr>
          <w:rFonts w:ascii="Arial Narrow" w:hAnsi="Arial Narrow" w:cs="Times New Roman"/>
          <w:b/>
          <w:sz w:val="24"/>
          <w:szCs w:val="24"/>
          <w:lang w:val="uk-UA"/>
        </w:rPr>
        <w:t xml:space="preserve"> </w:t>
      </w:r>
      <w:r w:rsidR="007048D5" w:rsidRPr="00981204">
        <w:rPr>
          <w:rFonts w:ascii="Arial Narrow" w:hAnsi="Arial Narrow" w:cs="Times New Roman"/>
          <w:b/>
          <w:sz w:val="24"/>
          <w:szCs w:val="24"/>
          <w:lang w:val="uk-UA"/>
        </w:rPr>
        <w:t>13301359</w:t>
      </w:r>
      <w:r w:rsidRPr="00981204">
        <w:rPr>
          <w:rFonts w:ascii="Arial Narrow" w:hAnsi="Arial Narrow" w:cs="Times New Roman"/>
          <w:b/>
          <w:sz w:val="24"/>
          <w:szCs w:val="24"/>
          <w:lang w:val="uk-UA"/>
        </w:rPr>
        <w:t xml:space="preserve">  </w:t>
      </w:r>
      <w:r w:rsidR="00250935" w:rsidRPr="00981204">
        <w:rPr>
          <w:rFonts w:ascii="Arial Narrow" w:hAnsi="Arial Narrow" w:cs="Times New Roman"/>
          <w:b/>
          <w:sz w:val="24"/>
          <w:szCs w:val="24"/>
          <w:lang w:val="uk-UA"/>
        </w:rPr>
        <w:t xml:space="preserve">), </w:t>
      </w:r>
    </w:p>
    <w:p w14:paraId="39F5256F" w14:textId="23825A54" w:rsidR="00151ECB" w:rsidRPr="00981204" w:rsidRDefault="00423600"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Повне найменування українською мовою – </w:t>
      </w:r>
      <w:r w:rsidR="00151ECB" w:rsidRPr="00981204">
        <w:rPr>
          <w:rFonts w:ascii="Arial Narrow" w:hAnsi="Arial Narrow" w:cs="Times New Roman"/>
          <w:sz w:val="24"/>
          <w:szCs w:val="24"/>
          <w:lang w:val="uk-UA"/>
        </w:rPr>
        <w:t xml:space="preserve">АКЦІОНЕРНЕ ТОВАРИСТВО «ЗАКРИТИЙ НЕДИВЕРСИФІКОВАНИЙ ВЕНЧУРНИЙ КОРПОРАТИВНИЙ ІНВЕСТИЦІЙНИЙ ФОНД «КОРДЕЛІЯ» </w:t>
      </w:r>
    </w:p>
    <w:p w14:paraId="6DC01F6B" w14:textId="060CF255" w:rsidR="00423600" w:rsidRPr="00981204" w:rsidRDefault="00423600"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Скорочене найменування українською мовою –</w:t>
      </w:r>
      <w:r w:rsidR="00151ECB" w:rsidRPr="00981204">
        <w:rPr>
          <w:rFonts w:ascii="Arial Narrow" w:hAnsi="Arial Narrow" w:cs="Times New Roman"/>
          <w:sz w:val="24"/>
          <w:szCs w:val="24"/>
          <w:lang w:val="uk-UA"/>
        </w:rPr>
        <w:t xml:space="preserve"> АТ «КОРДЕЛІЯ»</w:t>
      </w:r>
      <w:r w:rsidRPr="00981204">
        <w:rPr>
          <w:rFonts w:ascii="Arial Narrow" w:hAnsi="Arial Narrow" w:cs="Times New Roman"/>
          <w:sz w:val="24"/>
          <w:szCs w:val="24"/>
          <w:lang w:val="uk-UA"/>
        </w:rPr>
        <w:t>;</w:t>
      </w:r>
    </w:p>
    <w:p w14:paraId="14FD77A5" w14:textId="12ED0D48" w:rsidR="001E223E" w:rsidRPr="00981204" w:rsidRDefault="00423600"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Дата і номер свідоцтва про внесення фонду до ЄДРІСІ </w:t>
      </w:r>
      <w:r w:rsidR="001E223E" w:rsidRPr="00981204">
        <w:rPr>
          <w:rFonts w:ascii="Arial Narrow" w:hAnsi="Arial Narrow" w:cs="Times New Roman"/>
          <w:sz w:val="24"/>
          <w:szCs w:val="24"/>
          <w:lang w:val="uk-UA"/>
        </w:rPr>
        <w:t>–</w:t>
      </w:r>
      <w:r w:rsidRPr="00981204">
        <w:rPr>
          <w:rFonts w:ascii="Arial Narrow" w:hAnsi="Arial Narrow" w:cs="Times New Roman"/>
          <w:sz w:val="24"/>
          <w:szCs w:val="24"/>
          <w:lang w:val="uk-UA"/>
        </w:rPr>
        <w:t xml:space="preserve"> </w:t>
      </w:r>
      <w:r w:rsidR="00B96890" w:rsidRPr="00981204">
        <w:rPr>
          <w:rFonts w:ascii="Arial Narrow" w:hAnsi="Arial Narrow" w:cs="Times New Roman"/>
          <w:sz w:val="24"/>
          <w:szCs w:val="24"/>
          <w:lang w:val="uk-UA"/>
        </w:rPr>
        <w:t>№01</w:t>
      </w:r>
      <w:r w:rsidR="00297736" w:rsidRPr="00981204">
        <w:rPr>
          <w:rFonts w:ascii="Arial Narrow" w:hAnsi="Arial Narrow" w:cs="Times New Roman"/>
          <w:sz w:val="24"/>
          <w:szCs w:val="24"/>
          <w:lang w:val="uk-UA"/>
        </w:rPr>
        <w:t>359 від 26.1</w:t>
      </w:r>
      <w:r w:rsidR="00B96890" w:rsidRPr="00981204">
        <w:rPr>
          <w:rFonts w:ascii="Arial Narrow" w:hAnsi="Arial Narrow" w:cs="Times New Roman"/>
          <w:sz w:val="24"/>
          <w:szCs w:val="24"/>
          <w:lang w:val="uk-UA"/>
        </w:rPr>
        <w:t>1.20</w:t>
      </w:r>
      <w:r w:rsidR="00297736" w:rsidRPr="00981204">
        <w:rPr>
          <w:rFonts w:ascii="Arial Narrow" w:hAnsi="Arial Narrow" w:cs="Times New Roman"/>
          <w:sz w:val="24"/>
          <w:szCs w:val="24"/>
          <w:lang w:val="uk-UA"/>
        </w:rPr>
        <w:t>2</w:t>
      </w:r>
      <w:r w:rsidR="00B96890" w:rsidRPr="00981204">
        <w:rPr>
          <w:rFonts w:ascii="Arial Narrow" w:hAnsi="Arial Narrow" w:cs="Times New Roman"/>
          <w:sz w:val="24"/>
          <w:szCs w:val="24"/>
          <w:lang w:val="uk-UA"/>
        </w:rPr>
        <w:t>1р.</w:t>
      </w:r>
    </w:p>
    <w:p w14:paraId="24F6433D" w14:textId="77777777" w:rsidR="000C4AAB" w:rsidRPr="00981204" w:rsidRDefault="00423600"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Код ЄДРІСІ</w:t>
      </w:r>
      <w:r w:rsidR="00B96890" w:rsidRPr="00981204">
        <w:rPr>
          <w:rFonts w:ascii="Arial Narrow" w:hAnsi="Arial Narrow" w:cs="Times New Roman"/>
          <w:sz w:val="24"/>
          <w:szCs w:val="24"/>
          <w:lang w:val="uk-UA"/>
        </w:rPr>
        <w:t xml:space="preserve"> </w:t>
      </w:r>
      <w:r w:rsidRPr="00981204">
        <w:rPr>
          <w:rFonts w:ascii="Arial Narrow" w:hAnsi="Arial Narrow" w:cs="Times New Roman"/>
          <w:sz w:val="24"/>
          <w:szCs w:val="24"/>
          <w:lang w:val="uk-UA"/>
        </w:rPr>
        <w:t>-</w:t>
      </w:r>
      <w:r w:rsidR="00B96890" w:rsidRPr="00981204">
        <w:rPr>
          <w:rFonts w:ascii="Arial Narrow" w:hAnsi="Arial Narrow" w:cs="Times New Roman"/>
          <w:sz w:val="24"/>
          <w:szCs w:val="24"/>
          <w:lang w:val="uk-UA"/>
        </w:rPr>
        <w:t xml:space="preserve"> </w:t>
      </w:r>
      <w:r w:rsidR="001E223E" w:rsidRPr="00981204">
        <w:rPr>
          <w:rFonts w:ascii="Arial Narrow" w:hAnsi="Arial Narrow" w:cs="Times New Roman"/>
          <w:sz w:val="24"/>
          <w:szCs w:val="24"/>
          <w:lang w:val="uk-UA"/>
        </w:rPr>
        <w:t xml:space="preserve"> </w:t>
      </w:r>
      <w:r w:rsidR="00B96890" w:rsidRPr="00981204">
        <w:rPr>
          <w:rFonts w:ascii="Arial Narrow" w:hAnsi="Arial Narrow" w:cs="Times New Roman"/>
          <w:sz w:val="24"/>
          <w:szCs w:val="24"/>
          <w:lang w:val="uk-UA"/>
        </w:rPr>
        <w:t>13301359</w:t>
      </w:r>
    </w:p>
    <w:p w14:paraId="685F7EA1" w14:textId="43F21E8E" w:rsidR="00423600" w:rsidRPr="00981204" w:rsidRDefault="000C4AAB"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Регламент фонду затверджено Рішенням учасника АТ ЗНВКІФ «КОРДЕЛІЯ» № 1 від 21.10.2021 р.       </w:t>
      </w:r>
      <w:r w:rsidR="001E223E" w:rsidRPr="00981204">
        <w:rPr>
          <w:rFonts w:ascii="Arial Narrow" w:hAnsi="Arial Narrow" w:cs="Times New Roman"/>
          <w:sz w:val="24"/>
          <w:szCs w:val="24"/>
          <w:lang w:val="uk-UA"/>
        </w:rPr>
        <w:t xml:space="preserve">      </w:t>
      </w:r>
    </w:p>
    <w:p w14:paraId="3289D3F6" w14:textId="4957B1FF" w:rsidR="00423600" w:rsidRPr="00981204" w:rsidRDefault="00423600"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 xml:space="preserve">Проспект емісії </w:t>
      </w:r>
      <w:r w:rsidR="008C0235" w:rsidRPr="00981204">
        <w:rPr>
          <w:rFonts w:ascii="Arial Narrow" w:hAnsi="Arial Narrow"/>
          <w:sz w:val="24"/>
          <w:szCs w:val="24"/>
          <w:lang w:val="uk-UA"/>
        </w:rPr>
        <w:t xml:space="preserve">акцій </w:t>
      </w:r>
      <w:r w:rsidRPr="00981204">
        <w:rPr>
          <w:rFonts w:ascii="Arial Narrow" w:hAnsi="Arial Narrow"/>
          <w:sz w:val="24"/>
          <w:szCs w:val="24"/>
          <w:lang w:val="uk-UA"/>
        </w:rPr>
        <w:t xml:space="preserve"> Фонду (приватне розміщення) зареєстровано НКЦПФР </w:t>
      </w:r>
      <w:r w:rsidR="008C0235" w:rsidRPr="00981204">
        <w:rPr>
          <w:rFonts w:ascii="Arial Narrow" w:hAnsi="Arial Narrow"/>
          <w:sz w:val="24"/>
          <w:szCs w:val="24"/>
          <w:lang w:val="uk-UA"/>
        </w:rPr>
        <w:t>09.09.2022</w:t>
      </w:r>
      <w:r w:rsidR="003716C7" w:rsidRPr="00981204">
        <w:rPr>
          <w:rFonts w:ascii="Arial Narrow" w:hAnsi="Arial Narrow"/>
          <w:sz w:val="24"/>
          <w:szCs w:val="24"/>
          <w:lang w:val="uk-UA"/>
        </w:rPr>
        <w:t xml:space="preserve"> року</w:t>
      </w:r>
    </w:p>
    <w:p w14:paraId="41658607" w14:textId="50223522" w:rsidR="003716C7" w:rsidRPr="00981204" w:rsidRDefault="003716C7"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 xml:space="preserve">Свідоцтво про реєстрацію випуску акцій - №003874 від 09.09.2022р. </w:t>
      </w:r>
      <w:r w:rsidR="00996FAA" w:rsidRPr="00981204">
        <w:rPr>
          <w:rFonts w:ascii="Arial Narrow" w:hAnsi="Arial Narrow"/>
          <w:sz w:val="24"/>
          <w:szCs w:val="24"/>
          <w:lang w:val="uk-UA"/>
        </w:rPr>
        <w:t>на суму 300 000 000,00грн.</w:t>
      </w:r>
    </w:p>
    <w:p w14:paraId="35B6F22F" w14:textId="41DCBF6F" w:rsidR="00423600" w:rsidRPr="00981204" w:rsidRDefault="00423600"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Термін дії фонду – 2</w:t>
      </w:r>
      <w:r w:rsidR="008C0235" w:rsidRPr="00981204">
        <w:rPr>
          <w:rFonts w:ascii="Arial Narrow" w:hAnsi="Arial Narrow"/>
          <w:sz w:val="24"/>
          <w:szCs w:val="24"/>
          <w:lang w:val="uk-UA"/>
        </w:rPr>
        <w:t>6</w:t>
      </w:r>
      <w:r w:rsidRPr="00981204">
        <w:rPr>
          <w:rFonts w:ascii="Arial Narrow" w:hAnsi="Arial Narrow"/>
          <w:sz w:val="24"/>
          <w:szCs w:val="24"/>
          <w:lang w:val="uk-UA"/>
        </w:rPr>
        <w:t>/</w:t>
      </w:r>
      <w:r w:rsidR="008C0235" w:rsidRPr="00981204">
        <w:rPr>
          <w:rFonts w:ascii="Arial Narrow" w:hAnsi="Arial Narrow"/>
          <w:sz w:val="24"/>
          <w:szCs w:val="24"/>
          <w:lang w:val="uk-UA"/>
        </w:rPr>
        <w:t>11</w:t>
      </w:r>
      <w:r w:rsidRPr="00981204">
        <w:rPr>
          <w:rFonts w:ascii="Arial Narrow" w:hAnsi="Arial Narrow"/>
          <w:sz w:val="24"/>
          <w:szCs w:val="24"/>
          <w:lang w:val="uk-UA"/>
        </w:rPr>
        <w:t>/20</w:t>
      </w:r>
      <w:r w:rsidR="008C0235" w:rsidRPr="00981204">
        <w:rPr>
          <w:rFonts w:ascii="Arial Narrow" w:hAnsi="Arial Narrow"/>
          <w:sz w:val="24"/>
          <w:szCs w:val="24"/>
          <w:lang w:val="uk-UA"/>
        </w:rPr>
        <w:t>51</w:t>
      </w:r>
      <w:r w:rsidRPr="00981204">
        <w:rPr>
          <w:rFonts w:ascii="Arial Narrow" w:hAnsi="Arial Narrow"/>
          <w:sz w:val="24"/>
          <w:szCs w:val="24"/>
          <w:lang w:val="uk-UA"/>
        </w:rPr>
        <w:t xml:space="preserve"> року;</w:t>
      </w:r>
    </w:p>
    <w:p w14:paraId="71D111BB" w14:textId="43FD4393" w:rsidR="00A5777A" w:rsidRPr="00981204" w:rsidRDefault="00A5777A" w:rsidP="00981204">
      <w:pPr>
        <w:pStyle w:val="11"/>
        <w:spacing w:after="0" w:line="240" w:lineRule="auto"/>
        <w:jc w:val="both"/>
        <w:rPr>
          <w:rFonts w:ascii="Arial Narrow" w:hAnsi="Arial Narrow"/>
          <w:sz w:val="24"/>
          <w:szCs w:val="24"/>
          <w:lang w:val="uk-UA"/>
        </w:rPr>
      </w:pPr>
    </w:p>
    <w:p w14:paraId="19DE5027" w14:textId="25C673E6" w:rsidR="00A5777A" w:rsidRPr="00981204" w:rsidRDefault="00240253" w:rsidP="00981204">
      <w:pPr>
        <w:spacing w:line="240" w:lineRule="auto"/>
        <w:jc w:val="both"/>
        <w:rPr>
          <w:rFonts w:ascii="Arial Narrow" w:hAnsi="Arial Narrow" w:cs="Times New Roman"/>
          <w:b/>
          <w:sz w:val="24"/>
          <w:szCs w:val="24"/>
          <w:lang w:val="uk-UA"/>
        </w:rPr>
      </w:pPr>
      <w:r w:rsidRPr="00981204">
        <w:rPr>
          <w:rFonts w:ascii="Arial Narrow" w:hAnsi="Arial Narrow" w:cs="Times New Roman"/>
          <w:b/>
          <w:sz w:val="24"/>
          <w:szCs w:val="24"/>
          <w:lang w:val="uk-UA"/>
        </w:rPr>
        <w:t xml:space="preserve">ПАЙОВИЙ ЗАКРИТИЙ НЕДИВЕРСИФІКОВАНИЙ ВЕНЧУРНИЙ ІНВЕСТИЦІЙНИЙ ФОНД «ПАРЕТО» </w:t>
      </w:r>
      <w:r w:rsidR="00A5777A" w:rsidRPr="00981204">
        <w:rPr>
          <w:rFonts w:ascii="Arial Narrow" w:hAnsi="Arial Narrow" w:cs="Times New Roman"/>
          <w:b/>
          <w:sz w:val="24"/>
          <w:szCs w:val="24"/>
          <w:lang w:val="uk-UA"/>
        </w:rPr>
        <w:t xml:space="preserve"> (Код ЄДРІСІ –  </w:t>
      </w:r>
      <w:r w:rsidRPr="00981204">
        <w:rPr>
          <w:rFonts w:ascii="Arial Narrow" w:hAnsi="Arial Narrow" w:cs="Times New Roman"/>
          <w:b/>
          <w:sz w:val="24"/>
          <w:szCs w:val="24"/>
          <w:lang w:val="uk-UA"/>
        </w:rPr>
        <w:t>23300985</w:t>
      </w:r>
      <w:r w:rsidR="00A5777A" w:rsidRPr="00981204">
        <w:rPr>
          <w:rFonts w:ascii="Arial Narrow" w:hAnsi="Arial Narrow" w:cs="Times New Roman"/>
          <w:b/>
          <w:sz w:val="24"/>
          <w:szCs w:val="24"/>
          <w:lang w:val="uk-UA"/>
        </w:rPr>
        <w:t xml:space="preserve">  ), </w:t>
      </w:r>
    </w:p>
    <w:p w14:paraId="4748A352" w14:textId="77777777" w:rsidR="00745035" w:rsidRPr="00981204" w:rsidRDefault="00745035"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ПАЙОВИЙ ЗАКРИТИЙ НЕДИВЕРСИФІКОВАНИЙ ВЕНЧУРНИЙ ІНВЕСТИЦІЙНИЙ ФОНД «ПАРЕТО» (ЄДРІСІ 23300985);</w:t>
      </w:r>
    </w:p>
    <w:p w14:paraId="48AE67F7" w14:textId="77777777" w:rsidR="00745035" w:rsidRPr="00981204" w:rsidRDefault="00745035"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lastRenderedPageBreak/>
        <w:t xml:space="preserve">Регламент фонду затверджено Рішенням Єдиного учасника ТОВ КУА «СПІЛЬНА ІНВЕСТ» № 1-17/08-21 від 17.08.2021 року. </w:t>
      </w:r>
    </w:p>
    <w:p w14:paraId="65D74D23"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«ПАРЕТО»</w:t>
      </w:r>
    </w:p>
    <w:p w14:paraId="0FB732D3"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Скорочене найменування українською мовою – ПЗНВІФ «ПАРЕТО»;</w:t>
      </w:r>
    </w:p>
    <w:p w14:paraId="02258CD7"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Дата і номер свідоцтва про внесення фонду до ЄДРІСІ – № 00985 від</w:t>
      </w:r>
      <w:r w:rsidRPr="00981204">
        <w:rPr>
          <w:lang w:val="uk-UA"/>
        </w:rPr>
        <w:t xml:space="preserve"> </w:t>
      </w:r>
      <w:r w:rsidRPr="00981204">
        <w:rPr>
          <w:rFonts w:ascii="Arial Narrow" w:hAnsi="Arial Narrow"/>
          <w:sz w:val="24"/>
          <w:szCs w:val="24"/>
          <w:lang w:val="uk-UA"/>
        </w:rPr>
        <w:t xml:space="preserve">04.09.2020 року  </w:t>
      </w:r>
    </w:p>
    <w:p w14:paraId="7598D2D1" w14:textId="77777777" w:rsidR="00745035" w:rsidRPr="00981204" w:rsidRDefault="00745035"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Код ЄДРІСІ- 23300985</w:t>
      </w:r>
    </w:p>
    <w:p w14:paraId="02DC9D69" w14:textId="77777777" w:rsidR="00745035" w:rsidRPr="00981204" w:rsidRDefault="00745035"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Строк діяльності фонду - 30 років з дати реєстрації у Єдиному державному реєстрі Інститутів спільного інвестування</w:t>
      </w:r>
    </w:p>
    <w:p w14:paraId="648F648A" w14:textId="3FFA4820" w:rsidR="00745035" w:rsidRPr="00981204" w:rsidRDefault="00745035" w:rsidP="00981204">
      <w:pPr>
        <w:pStyle w:val="11"/>
        <w:spacing w:line="240" w:lineRule="auto"/>
        <w:jc w:val="both"/>
        <w:rPr>
          <w:rFonts w:ascii="Arial Narrow" w:hAnsi="Arial Narrow"/>
          <w:sz w:val="24"/>
          <w:szCs w:val="24"/>
          <w:lang w:val="uk-UA"/>
        </w:rPr>
      </w:pPr>
      <w:r w:rsidRPr="00981204">
        <w:rPr>
          <w:rFonts w:ascii="Arial Narrow" w:hAnsi="Arial Narrow"/>
          <w:sz w:val="24"/>
          <w:szCs w:val="24"/>
          <w:bdr w:val="none" w:sz="0" w:space="0" w:color="auto" w:frame="1"/>
          <w:lang w:val="uk-UA"/>
        </w:rPr>
        <w:t>Розпорядженням НКЦПФР №0481-СІ від 10.11.2022</w:t>
      </w:r>
      <w:r w:rsidR="002922C6">
        <w:rPr>
          <w:rFonts w:ascii="Arial Narrow" w:hAnsi="Arial Narrow"/>
          <w:sz w:val="24"/>
          <w:szCs w:val="24"/>
          <w:bdr w:val="none" w:sz="0" w:space="0" w:color="auto" w:frame="1"/>
          <w:lang w:val="uk-UA"/>
        </w:rPr>
        <w:t xml:space="preserve"> року</w:t>
      </w:r>
      <w:r w:rsidRPr="00981204">
        <w:rPr>
          <w:rFonts w:ascii="Arial Narrow" w:hAnsi="Arial Narrow"/>
          <w:sz w:val="24"/>
          <w:szCs w:val="24"/>
          <w:bdr w:val="none" w:sz="0" w:space="0" w:color="auto" w:frame="1"/>
          <w:lang w:val="uk-UA"/>
        </w:rPr>
        <w:t xml:space="preserve"> визнано таким, що відповідає вимогам щодо мінімального обсягу активів інститутів спільного інвестування.</w:t>
      </w:r>
    </w:p>
    <w:p w14:paraId="123AE2F7" w14:textId="21134236" w:rsidR="00A5777A" w:rsidRPr="00981204" w:rsidRDefault="00A5777A" w:rsidP="00981204">
      <w:pPr>
        <w:pStyle w:val="11"/>
        <w:spacing w:after="0" w:line="240" w:lineRule="auto"/>
        <w:jc w:val="both"/>
        <w:rPr>
          <w:rFonts w:ascii="Arial Narrow" w:hAnsi="Arial Narrow"/>
          <w:sz w:val="24"/>
          <w:szCs w:val="24"/>
          <w:lang w:val="uk-UA"/>
        </w:rPr>
      </w:pPr>
    </w:p>
    <w:p w14:paraId="51241704" w14:textId="739BD06D" w:rsidR="00A5777A" w:rsidRPr="00981204" w:rsidRDefault="005E0724" w:rsidP="00981204">
      <w:pPr>
        <w:spacing w:line="240" w:lineRule="auto"/>
        <w:jc w:val="both"/>
        <w:rPr>
          <w:rFonts w:ascii="Arial Narrow" w:hAnsi="Arial Narrow" w:cs="Times New Roman"/>
          <w:b/>
          <w:sz w:val="24"/>
          <w:szCs w:val="24"/>
          <w:lang w:val="uk-UA"/>
        </w:rPr>
      </w:pPr>
      <w:r w:rsidRPr="00981204">
        <w:rPr>
          <w:rFonts w:ascii="Arial Narrow" w:hAnsi="Arial Narrow" w:cs="Times New Roman"/>
          <w:b/>
          <w:sz w:val="24"/>
          <w:szCs w:val="24"/>
          <w:lang w:val="uk-UA"/>
        </w:rPr>
        <w:t>ПАЙОВИЙ ЗАКРИТИЙ НЕДИВЕРСИФІКОВАНИЙ ВЕНЧУРНИЙ ІНВЕСТИЦІЙНИЙ ФОНД «</w:t>
      </w:r>
      <w:r w:rsidR="006E10F9" w:rsidRPr="00981204">
        <w:rPr>
          <w:rFonts w:ascii="Arial Narrow" w:hAnsi="Arial Narrow" w:cs="Times New Roman"/>
          <w:b/>
          <w:sz w:val="24"/>
          <w:szCs w:val="24"/>
          <w:lang w:val="uk-UA"/>
        </w:rPr>
        <w:t>ХАЙЕК</w:t>
      </w:r>
      <w:r w:rsidRPr="00981204">
        <w:rPr>
          <w:rFonts w:ascii="Arial Narrow" w:hAnsi="Arial Narrow" w:cs="Times New Roman"/>
          <w:b/>
          <w:sz w:val="24"/>
          <w:szCs w:val="24"/>
          <w:lang w:val="uk-UA"/>
        </w:rPr>
        <w:t xml:space="preserve">»  </w:t>
      </w:r>
      <w:r w:rsidR="00A5777A" w:rsidRPr="00981204">
        <w:rPr>
          <w:rFonts w:ascii="Arial Narrow" w:hAnsi="Arial Narrow" w:cs="Times New Roman"/>
          <w:b/>
          <w:sz w:val="24"/>
          <w:szCs w:val="24"/>
          <w:lang w:val="uk-UA"/>
        </w:rPr>
        <w:t xml:space="preserve"> (Код ЄДРІСІ –  </w:t>
      </w:r>
      <w:r w:rsidRPr="00981204">
        <w:rPr>
          <w:rFonts w:ascii="Arial Narrow" w:hAnsi="Arial Narrow" w:cs="Times New Roman"/>
          <w:b/>
          <w:sz w:val="24"/>
          <w:szCs w:val="24"/>
          <w:lang w:val="uk-UA"/>
        </w:rPr>
        <w:t>23300986</w:t>
      </w:r>
      <w:r w:rsidR="00A5777A" w:rsidRPr="00981204">
        <w:rPr>
          <w:rFonts w:ascii="Arial Narrow" w:hAnsi="Arial Narrow" w:cs="Times New Roman"/>
          <w:b/>
          <w:sz w:val="24"/>
          <w:szCs w:val="24"/>
          <w:lang w:val="uk-UA"/>
        </w:rPr>
        <w:t xml:space="preserve">  ), </w:t>
      </w:r>
    </w:p>
    <w:p w14:paraId="1C0159D1" w14:textId="77777777" w:rsidR="00745035" w:rsidRPr="00981204" w:rsidRDefault="00745035"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ПАЙОВИЙ ЗАКРИТИЙ НЕДИВЕРСИФІКОВАНИЙ ВЕНЧУРНИЙ ІНВЕСТИЦІЙНИЙ ФОНД «</w:t>
      </w:r>
      <w:r w:rsidRPr="00981204">
        <w:rPr>
          <w:rFonts w:ascii="Arial Narrow" w:eastAsia="Times New Roman" w:hAnsi="Arial Narrow" w:cs="Times New Roman"/>
          <w:sz w:val="24"/>
          <w:szCs w:val="24"/>
          <w:lang w:val="uk-UA"/>
        </w:rPr>
        <w:t>ХАЙЕК</w:t>
      </w:r>
      <w:r w:rsidRPr="00981204">
        <w:rPr>
          <w:rFonts w:ascii="Arial Narrow" w:hAnsi="Arial Narrow" w:cs="Times New Roman"/>
          <w:sz w:val="24"/>
          <w:szCs w:val="24"/>
          <w:lang w:val="uk-UA"/>
        </w:rPr>
        <w:t>» (ЄДРІСІ 23300986);</w:t>
      </w:r>
    </w:p>
    <w:p w14:paraId="7ADF72C0" w14:textId="77777777" w:rsidR="00745035" w:rsidRPr="00981204" w:rsidRDefault="00745035" w:rsidP="00981204">
      <w:pPr>
        <w:spacing w:after="0" w:line="240" w:lineRule="auto"/>
        <w:jc w:val="both"/>
        <w:rPr>
          <w:rFonts w:ascii="Arial Narrow" w:hAnsi="Arial Narrow" w:cs="Times New Roman"/>
          <w:sz w:val="24"/>
          <w:szCs w:val="24"/>
          <w:lang w:val="uk-UA"/>
        </w:rPr>
      </w:pPr>
      <w:r w:rsidRPr="00981204">
        <w:rPr>
          <w:rFonts w:ascii="Arial Narrow" w:hAnsi="Arial Narrow" w:cs="Times New Roman"/>
          <w:sz w:val="24"/>
          <w:szCs w:val="24"/>
          <w:lang w:val="uk-UA"/>
        </w:rPr>
        <w:t xml:space="preserve">Регламент фонду затверджено Рішенням Єдиного учасника ТОВ КУА «СПІЛЬНА ІНВЕСТ» № 2-17/08-21 від 17.08.2021 року. </w:t>
      </w:r>
    </w:p>
    <w:p w14:paraId="6942290F"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981204">
        <w:rPr>
          <w:rFonts w:ascii="Arial Narrow" w:eastAsia="Times New Roman" w:hAnsi="Arial Narrow" w:cs="Times New Roman"/>
          <w:sz w:val="24"/>
          <w:szCs w:val="24"/>
          <w:lang w:val="uk-UA"/>
        </w:rPr>
        <w:t>ХАЙЕК</w:t>
      </w:r>
      <w:r w:rsidRPr="00981204">
        <w:rPr>
          <w:rFonts w:ascii="Arial Narrow" w:hAnsi="Arial Narrow"/>
          <w:sz w:val="24"/>
          <w:szCs w:val="24"/>
          <w:lang w:val="uk-UA"/>
        </w:rPr>
        <w:t>»</w:t>
      </w:r>
    </w:p>
    <w:p w14:paraId="2A2E0149"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Скорочене найменування українською мовою – ПЗНВІФ «</w:t>
      </w:r>
      <w:r w:rsidRPr="00981204">
        <w:rPr>
          <w:rFonts w:ascii="Arial Narrow" w:eastAsia="Times New Roman" w:hAnsi="Arial Narrow" w:cs="Times New Roman"/>
          <w:sz w:val="24"/>
          <w:szCs w:val="24"/>
          <w:lang w:val="uk-UA"/>
        </w:rPr>
        <w:t>ХАЙЕК</w:t>
      </w:r>
      <w:r w:rsidRPr="00981204">
        <w:rPr>
          <w:rFonts w:ascii="Arial Narrow" w:hAnsi="Arial Narrow"/>
          <w:sz w:val="24"/>
          <w:szCs w:val="24"/>
          <w:lang w:val="uk-UA"/>
        </w:rPr>
        <w:t>»;</w:t>
      </w:r>
    </w:p>
    <w:p w14:paraId="41F42962" w14:textId="77777777" w:rsidR="00745035" w:rsidRPr="00981204" w:rsidRDefault="00745035" w:rsidP="00981204">
      <w:pPr>
        <w:spacing w:after="0" w:line="240" w:lineRule="auto"/>
        <w:jc w:val="both"/>
        <w:rPr>
          <w:rFonts w:ascii="Arial Narrow" w:hAnsi="Arial Narrow"/>
          <w:sz w:val="24"/>
          <w:szCs w:val="24"/>
          <w:lang w:val="uk-UA"/>
        </w:rPr>
      </w:pPr>
      <w:r w:rsidRPr="00981204">
        <w:rPr>
          <w:rFonts w:ascii="Arial Narrow" w:hAnsi="Arial Narrow"/>
          <w:sz w:val="24"/>
          <w:szCs w:val="24"/>
          <w:lang w:val="uk-UA"/>
        </w:rPr>
        <w:t>Дата і номер свідоцтва про внесення фонду до ЄДРІСІ – № 00986 від</w:t>
      </w:r>
      <w:r w:rsidRPr="00981204">
        <w:rPr>
          <w:lang w:val="uk-UA"/>
        </w:rPr>
        <w:t xml:space="preserve"> </w:t>
      </w:r>
      <w:r w:rsidRPr="00981204">
        <w:rPr>
          <w:rFonts w:ascii="Arial Narrow" w:hAnsi="Arial Narrow"/>
          <w:sz w:val="24"/>
          <w:szCs w:val="24"/>
          <w:lang w:val="uk-UA"/>
        </w:rPr>
        <w:t xml:space="preserve">04.09.2020 року  </w:t>
      </w:r>
    </w:p>
    <w:p w14:paraId="4EE4629A" w14:textId="77777777" w:rsidR="00745035" w:rsidRPr="00981204" w:rsidRDefault="00745035"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Код ЄДРІСІ- 23300986</w:t>
      </w:r>
    </w:p>
    <w:p w14:paraId="2AA78B28" w14:textId="77777777" w:rsidR="00745035" w:rsidRPr="00981204" w:rsidRDefault="00745035" w:rsidP="00981204">
      <w:pPr>
        <w:pStyle w:val="11"/>
        <w:spacing w:after="0" w:line="240" w:lineRule="auto"/>
        <w:jc w:val="both"/>
        <w:rPr>
          <w:rFonts w:ascii="Arial Narrow" w:hAnsi="Arial Narrow"/>
          <w:sz w:val="24"/>
          <w:szCs w:val="24"/>
          <w:lang w:val="uk-UA"/>
        </w:rPr>
      </w:pPr>
      <w:r w:rsidRPr="00981204">
        <w:rPr>
          <w:rFonts w:ascii="Arial Narrow" w:hAnsi="Arial Narrow"/>
          <w:sz w:val="24"/>
          <w:szCs w:val="24"/>
          <w:lang w:val="uk-UA"/>
        </w:rPr>
        <w:t>Строк діяльності фонду -30 років з дати реєстрації у Єдиному державному реєстрі Інститутів спільного інвестування</w:t>
      </w:r>
    </w:p>
    <w:p w14:paraId="789255DE" w14:textId="7E03782D" w:rsidR="00745035" w:rsidRPr="00981204" w:rsidRDefault="00745035" w:rsidP="00981204">
      <w:pPr>
        <w:pStyle w:val="11"/>
        <w:spacing w:line="240" w:lineRule="auto"/>
        <w:jc w:val="both"/>
        <w:rPr>
          <w:rFonts w:ascii="Arial Narrow" w:hAnsi="Arial Narrow"/>
          <w:sz w:val="24"/>
          <w:szCs w:val="24"/>
          <w:lang w:val="uk-UA"/>
        </w:rPr>
      </w:pPr>
      <w:r w:rsidRPr="00981204">
        <w:rPr>
          <w:rFonts w:ascii="Arial Narrow" w:hAnsi="Arial Narrow"/>
          <w:sz w:val="24"/>
          <w:szCs w:val="24"/>
          <w:bdr w:val="none" w:sz="0" w:space="0" w:color="auto" w:frame="1"/>
          <w:lang w:val="uk-UA"/>
        </w:rPr>
        <w:t>Розпорядженням НКЦПФР №0482-СІ від 10.11.2022</w:t>
      </w:r>
      <w:r w:rsidR="002922C6">
        <w:rPr>
          <w:rFonts w:ascii="Arial Narrow" w:hAnsi="Arial Narrow"/>
          <w:sz w:val="24"/>
          <w:szCs w:val="24"/>
          <w:bdr w:val="none" w:sz="0" w:space="0" w:color="auto" w:frame="1"/>
          <w:lang w:val="uk-UA"/>
        </w:rPr>
        <w:t xml:space="preserve"> року</w:t>
      </w:r>
      <w:r w:rsidRPr="00981204">
        <w:rPr>
          <w:rFonts w:ascii="Arial Narrow" w:hAnsi="Arial Narrow"/>
          <w:sz w:val="24"/>
          <w:szCs w:val="24"/>
          <w:bdr w:val="none" w:sz="0" w:space="0" w:color="auto" w:frame="1"/>
          <w:lang w:val="uk-UA"/>
        </w:rPr>
        <w:t xml:space="preserve"> визнано таким, що відповідає вимогам щодо мінімального обсягу активів інститутів спільного інвестування.</w:t>
      </w:r>
    </w:p>
    <w:p w14:paraId="26B45B97" w14:textId="4B45390F" w:rsidR="005E4052" w:rsidRPr="00981204" w:rsidRDefault="005E4052" w:rsidP="00981204">
      <w:pPr>
        <w:shd w:val="clear" w:color="auto" w:fill="FFFFFF"/>
        <w:tabs>
          <w:tab w:val="left" w:pos="1411"/>
        </w:tabs>
        <w:spacing w:after="0" w:line="240" w:lineRule="auto"/>
        <w:ind w:right="37"/>
        <w:jc w:val="both"/>
        <w:rPr>
          <w:rFonts w:ascii="Arial Narrow" w:eastAsia="Times New Roman" w:hAnsi="Arial Narrow" w:cs="Times New Roman"/>
          <w:b/>
          <w:sz w:val="24"/>
          <w:szCs w:val="24"/>
          <w:lang w:val="uk-UA" w:eastAsia="ar-SA"/>
        </w:rPr>
      </w:pPr>
    </w:p>
    <w:p w14:paraId="4D5F5602" w14:textId="2349F257" w:rsidR="009F5749" w:rsidRPr="00981204" w:rsidRDefault="0012342A" w:rsidP="00981204">
      <w:pPr>
        <w:shd w:val="clear" w:color="auto" w:fill="FFFFFF"/>
        <w:tabs>
          <w:tab w:val="left" w:pos="1411"/>
        </w:tabs>
        <w:spacing w:after="0" w:line="240" w:lineRule="auto"/>
        <w:ind w:left="22" w:right="37" w:firstLine="708"/>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b/>
          <w:sz w:val="24"/>
          <w:szCs w:val="24"/>
          <w:lang w:val="uk-UA" w:eastAsia="ar-SA"/>
        </w:rPr>
        <w:t xml:space="preserve">7. </w:t>
      </w:r>
      <w:r w:rsidR="00BE6E1D" w:rsidRPr="00981204">
        <w:rPr>
          <w:rFonts w:ascii="Arial Narrow" w:eastAsia="Times New Roman" w:hAnsi="Arial Narrow" w:cs="Times New Roman"/>
          <w:b/>
          <w:sz w:val="24"/>
          <w:szCs w:val="24"/>
          <w:lang w:val="uk-UA" w:eastAsia="ru-RU"/>
        </w:rPr>
        <w:t>Думка аудитора щодо в</w:t>
      </w:r>
      <w:r w:rsidR="009F5749" w:rsidRPr="00981204">
        <w:rPr>
          <w:rFonts w:ascii="Arial Narrow" w:eastAsia="Times New Roman" w:hAnsi="Arial Narrow" w:cs="Times New Roman"/>
          <w:b/>
          <w:sz w:val="24"/>
          <w:szCs w:val="24"/>
          <w:lang w:val="uk-UA" w:eastAsia="ar-SA"/>
        </w:rPr>
        <w:t>ідповідн</w:t>
      </w:r>
      <w:r w:rsidR="00BE6E1D" w:rsidRPr="00981204">
        <w:rPr>
          <w:rFonts w:ascii="Arial Narrow" w:eastAsia="Times New Roman" w:hAnsi="Arial Narrow" w:cs="Times New Roman"/>
          <w:b/>
          <w:sz w:val="24"/>
          <w:szCs w:val="24"/>
          <w:lang w:val="uk-UA" w:eastAsia="ar-SA"/>
        </w:rPr>
        <w:t>ості</w:t>
      </w:r>
      <w:r w:rsidR="009F5749" w:rsidRPr="00981204">
        <w:rPr>
          <w:rFonts w:ascii="Arial Narrow" w:eastAsia="Times New Roman" w:hAnsi="Arial Narrow" w:cs="Times New Roman"/>
          <w:b/>
          <w:sz w:val="24"/>
          <w:szCs w:val="24"/>
          <w:lang w:val="uk-UA" w:eastAsia="ar-SA"/>
        </w:rPr>
        <w:t xml:space="preserve"> розміру статутного та власного капіталу вимогам законодавства України:</w:t>
      </w:r>
      <w:r w:rsidR="009F5749" w:rsidRPr="00981204">
        <w:rPr>
          <w:rFonts w:ascii="Arial Narrow" w:eastAsia="Times New Roman" w:hAnsi="Arial Narrow" w:cs="Times New Roman"/>
          <w:sz w:val="24"/>
          <w:szCs w:val="24"/>
          <w:lang w:val="uk-UA" w:eastAsia="ru-RU"/>
        </w:rPr>
        <w:t xml:space="preserve"> </w:t>
      </w:r>
    </w:p>
    <w:p w14:paraId="37E921CE" w14:textId="77777777" w:rsidR="003D214F" w:rsidRPr="00981204" w:rsidRDefault="009F5749" w:rsidP="007B6982">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 xml:space="preserve">Розмір зареєстрованого та сплаченого </w:t>
      </w:r>
      <w:r w:rsidRPr="00981204">
        <w:rPr>
          <w:rFonts w:ascii="Arial Narrow" w:eastAsia="Times New Roman" w:hAnsi="Arial Narrow" w:cs="Times New Roman"/>
          <w:b/>
          <w:sz w:val="24"/>
          <w:szCs w:val="24"/>
          <w:lang w:val="uk-UA" w:eastAsia="ru-RU"/>
        </w:rPr>
        <w:t>статутного капіталу</w:t>
      </w:r>
      <w:r w:rsidRPr="00981204">
        <w:rPr>
          <w:rFonts w:ascii="Arial Narrow" w:eastAsia="Times New Roman" w:hAnsi="Arial Narrow" w:cs="Times New Roman"/>
          <w:sz w:val="24"/>
          <w:szCs w:val="24"/>
          <w:lang w:val="uk-UA" w:eastAsia="ru-RU"/>
        </w:rPr>
        <w:t xml:space="preserve"> станом на 31.12.</w:t>
      </w:r>
      <w:r w:rsidR="003C1C0B" w:rsidRPr="00981204">
        <w:rPr>
          <w:rFonts w:ascii="Arial Narrow" w:eastAsia="Times New Roman" w:hAnsi="Arial Narrow" w:cs="Times New Roman"/>
          <w:sz w:val="24"/>
          <w:szCs w:val="24"/>
          <w:lang w:val="uk-UA" w:eastAsia="ru-RU"/>
        </w:rPr>
        <w:t>202</w:t>
      </w:r>
      <w:r w:rsidR="0007743E" w:rsidRPr="00981204">
        <w:rPr>
          <w:rFonts w:ascii="Arial Narrow" w:eastAsia="Times New Roman" w:hAnsi="Arial Narrow" w:cs="Times New Roman"/>
          <w:sz w:val="24"/>
          <w:szCs w:val="24"/>
          <w:lang w:val="uk-UA" w:eastAsia="ru-RU"/>
        </w:rPr>
        <w:t>2</w:t>
      </w:r>
      <w:r w:rsidRPr="00981204">
        <w:rPr>
          <w:rFonts w:ascii="Arial Narrow" w:eastAsia="Times New Roman" w:hAnsi="Arial Narrow" w:cs="Times New Roman"/>
          <w:sz w:val="24"/>
          <w:szCs w:val="24"/>
          <w:lang w:val="uk-UA" w:eastAsia="ru-RU"/>
        </w:rPr>
        <w:t xml:space="preserve"> р. складає </w:t>
      </w:r>
      <w:r w:rsidR="007B589A" w:rsidRPr="00981204">
        <w:rPr>
          <w:rFonts w:ascii="Arial Narrow" w:eastAsia="Times New Roman" w:hAnsi="Arial Narrow" w:cs="Times New Roman"/>
          <w:sz w:val="24"/>
          <w:szCs w:val="24"/>
          <w:lang w:val="uk-UA" w:eastAsia="ru-RU"/>
        </w:rPr>
        <w:t xml:space="preserve">           </w:t>
      </w:r>
      <w:r w:rsidR="00C621C5" w:rsidRPr="00981204">
        <w:rPr>
          <w:rFonts w:ascii="Arial Narrow" w:eastAsia="Times New Roman" w:hAnsi="Arial Narrow" w:cs="Times New Roman"/>
          <w:sz w:val="24"/>
          <w:szCs w:val="24"/>
          <w:lang w:val="uk-UA" w:eastAsia="ru-RU"/>
        </w:rPr>
        <w:t>7</w:t>
      </w:r>
      <w:r w:rsidRPr="00981204">
        <w:rPr>
          <w:rFonts w:ascii="Arial Narrow" w:eastAsia="Times New Roman" w:hAnsi="Arial Narrow" w:cs="Times New Roman"/>
          <w:sz w:val="24"/>
          <w:szCs w:val="24"/>
          <w:lang w:val="uk-UA" w:eastAsia="ru-RU"/>
        </w:rPr>
        <w:t xml:space="preserve"> 000 тис. грн.  Розмір статутного капіталу відповідає вимогам п.2 ст. 63 Закону України «Про інститути спільного інвестування» від 05.07.2012 р. № 5080-VI. </w:t>
      </w:r>
    </w:p>
    <w:p w14:paraId="038631CB" w14:textId="5A3AAA34" w:rsidR="003D214F" w:rsidRPr="00981204" w:rsidRDefault="009F5749" w:rsidP="007B6982">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Розмір статутного капіталу Товариства також відповідає вимогам щодо розміру статутного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3D214F" w:rsidRPr="00981204">
        <w:rPr>
          <w:rFonts w:ascii="Arial Narrow" w:eastAsia="Times New Roman" w:hAnsi="Arial Narrow" w:cs="Times New Roman"/>
          <w:sz w:val="24"/>
          <w:szCs w:val="24"/>
          <w:lang w:val="uk-UA" w:eastAsia="ru-RU"/>
        </w:rPr>
        <w:t>п.п</w:t>
      </w:r>
      <w:proofErr w:type="spellEnd"/>
      <w:r w:rsidR="003D214F" w:rsidRPr="00981204">
        <w:rPr>
          <w:rFonts w:ascii="Arial Narrow" w:eastAsia="Times New Roman" w:hAnsi="Arial Narrow" w:cs="Times New Roman"/>
          <w:sz w:val="24"/>
          <w:szCs w:val="24"/>
          <w:lang w:val="uk-UA" w:eastAsia="ru-RU"/>
        </w:rPr>
        <w:t xml:space="preserve">. 3, </w:t>
      </w:r>
      <w:proofErr w:type="spellStart"/>
      <w:r w:rsidR="003D214F" w:rsidRPr="00981204">
        <w:rPr>
          <w:rFonts w:ascii="Arial Narrow" w:eastAsia="Times New Roman" w:hAnsi="Arial Narrow" w:cs="Times New Roman"/>
          <w:sz w:val="24"/>
          <w:szCs w:val="24"/>
          <w:lang w:val="uk-UA" w:eastAsia="ru-RU"/>
        </w:rPr>
        <w:t>гл</w:t>
      </w:r>
      <w:proofErr w:type="spellEnd"/>
      <w:r w:rsidR="003D214F" w:rsidRPr="00981204">
        <w:rPr>
          <w:rFonts w:ascii="Arial Narrow" w:eastAsia="Times New Roman" w:hAnsi="Arial Narrow" w:cs="Times New Roman"/>
          <w:sz w:val="24"/>
          <w:szCs w:val="24"/>
          <w:lang w:val="uk-UA" w:eastAsia="ru-RU"/>
        </w:rPr>
        <w:t xml:space="preserve">. 3, </w:t>
      </w:r>
      <w:proofErr w:type="spellStart"/>
      <w:r w:rsidR="003D214F" w:rsidRPr="00981204">
        <w:rPr>
          <w:rFonts w:ascii="Arial Narrow" w:eastAsia="Times New Roman" w:hAnsi="Arial Narrow" w:cs="Times New Roman"/>
          <w:sz w:val="24"/>
          <w:szCs w:val="24"/>
          <w:lang w:val="uk-UA" w:eastAsia="ru-RU"/>
        </w:rPr>
        <w:t>розд</w:t>
      </w:r>
      <w:proofErr w:type="spellEnd"/>
      <w:r w:rsidR="003D214F" w:rsidRPr="00981204">
        <w:rPr>
          <w:rFonts w:ascii="Arial Narrow" w:eastAsia="Times New Roman" w:hAnsi="Arial Narrow" w:cs="Times New Roman"/>
          <w:sz w:val="24"/>
          <w:szCs w:val="24"/>
          <w:lang w:val="uk-UA" w:eastAsia="ru-RU"/>
        </w:rPr>
        <w:t>. ІІ Рішення НКЦПФР № 92 від 03.02.2022 р. «</w:t>
      </w:r>
      <w:r w:rsidR="003D214F" w:rsidRPr="00981204">
        <w:rPr>
          <w:rFonts w:ascii="Arial Narrow" w:hAnsi="Arial Narrow"/>
          <w:bCs/>
          <w:sz w:val="24"/>
          <w:szCs w:val="24"/>
          <w:shd w:val="clear" w:color="auto" w:fill="FFFFFF"/>
          <w:lang w:val="uk-UA"/>
        </w:rPr>
        <w:t>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00533CFE" w:rsidRPr="00981204">
        <w:rPr>
          <w:rFonts w:ascii="Arial Narrow" w:hAnsi="Arial Narrow"/>
          <w:bCs/>
          <w:sz w:val="24"/>
          <w:szCs w:val="24"/>
          <w:shd w:val="clear" w:color="auto" w:fill="FFFFFF"/>
          <w:lang w:val="uk-UA"/>
        </w:rPr>
        <w:t xml:space="preserve"> Статутний капітал сплачений в повному обсязі.</w:t>
      </w:r>
    </w:p>
    <w:p w14:paraId="2E9563F8" w14:textId="445753FF" w:rsidR="009F5749" w:rsidRPr="00981204" w:rsidRDefault="008334D0" w:rsidP="007B6982">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 xml:space="preserve">Станом на </w:t>
      </w:r>
      <w:r w:rsidR="009F5749" w:rsidRPr="00981204">
        <w:rPr>
          <w:rFonts w:ascii="Arial Narrow" w:eastAsia="Times New Roman" w:hAnsi="Arial Narrow" w:cs="Times New Roman"/>
          <w:sz w:val="24"/>
          <w:szCs w:val="24"/>
          <w:lang w:val="uk-UA" w:eastAsia="ru-RU"/>
        </w:rPr>
        <w:t>31.12.</w:t>
      </w:r>
      <w:r w:rsidR="003C1C0B" w:rsidRPr="00981204">
        <w:rPr>
          <w:rFonts w:ascii="Arial Narrow" w:eastAsia="Times New Roman" w:hAnsi="Arial Narrow" w:cs="Times New Roman"/>
          <w:sz w:val="24"/>
          <w:szCs w:val="24"/>
          <w:lang w:val="uk-UA" w:eastAsia="ru-RU"/>
        </w:rPr>
        <w:t>20</w:t>
      </w:r>
      <w:r w:rsidRPr="00981204">
        <w:rPr>
          <w:rFonts w:ascii="Arial Narrow" w:eastAsia="Times New Roman" w:hAnsi="Arial Narrow" w:cs="Times New Roman"/>
          <w:sz w:val="24"/>
          <w:szCs w:val="24"/>
          <w:lang w:val="uk-UA" w:eastAsia="ru-RU"/>
        </w:rPr>
        <w:t>22</w:t>
      </w:r>
      <w:r w:rsidR="009F5749" w:rsidRPr="00981204">
        <w:rPr>
          <w:rFonts w:ascii="Arial Narrow" w:eastAsia="Times New Roman" w:hAnsi="Arial Narrow" w:cs="Times New Roman"/>
          <w:sz w:val="24"/>
          <w:szCs w:val="24"/>
          <w:lang w:val="uk-UA" w:eastAsia="ru-RU"/>
        </w:rPr>
        <w:t xml:space="preserve"> р. </w:t>
      </w:r>
      <w:r w:rsidRPr="00981204">
        <w:rPr>
          <w:rFonts w:ascii="Arial Narrow" w:eastAsia="Times New Roman" w:hAnsi="Arial Narrow" w:cs="Times New Roman"/>
          <w:sz w:val="24"/>
          <w:szCs w:val="24"/>
          <w:lang w:val="uk-UA" w:eastAsia="ru-RU"/>
        </w:rPr>
        <w:t>власний капітал Товариства дорівнює</w:t>
      </w:r>
      <w:r w:rsidR="009F5749" w:rsidRPr="00981204">
        <w:rPr>
          <w:rFonts w:ascii="Arial Narrow" w:eastAsia="Times New Roman" w:hAnsi="Arial Narrow" w:cs="Times New Roman"/>
          <w:sz w:val="24"/>
          <w:szCs w:val="24"/>
          <w:lang w:val="uk-UA" w:eastAsia="ru-RU"/>
        </w:rPr>
        <w:t xml:space="preserve"> </w:t>
      </w:r>
      <w:r w:rsidR="00C404EE" w:rsidRPr="00981204">
        <w:rPr>
          <w:rFonts w:ascii="Arial Narrow" w:eastAsia="Times New Roman" w:hAnsi="Arial Narrow" w:cs="Times New Roman"/>
          <w:sz w:val="24"/>
          <w:szCs w:val="24"/>
          <w:lang w:val="uk-UA" w:eastAsia="ru-RU"/>
        </w:rPr>
        <w:t>7</w:t>
      </w:r>
      <w:r w:rsidR="00475B01" w:rsidRPr="00981204">
        <w:rPr>
          <w:rFonts w:ascii="Arial Narrow" w:eastAsia="Times New Roman" w:hAnsi="Arial Narrow" w:cs="Times New Roman"/>
          <w:sz w:val="24"/>
          <w:szCs w:val="24"/>
          <w:lang w:val="uk-UA" w:eastAsia="ru-RU"/>
        </w:rPr>
        <w:t xml:space="preserve"> </w:t>
      </w:r>
      <w:r w:rsidR="002922C6">
        <w:rPr>
          <w:rFonts w:ascii="Arial Narrow" w:eastAsia="Times New Roman" w:hAnsi="Arial Narrow" w:cs="Times New Roman"/>
          <w:sz w:val="24"/>
          <w:szCs w:val="24"/>
          <w:lang w:val="uk-UA" w:eastAsia="ru-RU"/>
        </w:rPr>
        <w:t>168</w:t>
      </w:r>
      <w:r w:rsidR="009F5749" w:rsidRPr="00981204">
        <w:rPr>
          <w:rFonts w:ascii="Arial Narrow" w:eastAsia="Times New Roman" w:hAnsi="Arial Narrow" w:cs="Times New Roman"/>
          <w:sz w:val="24"/>
          <w:szCs w:val="24"/>
          <w:lang w:val="uk-UA" w:eastAsia="ru-RU"/>
        </w:rPr>
        <w:t xml:space="preserve"> тис. грн.  </w:t>
      </w:r>
      <w:r w:rsidR="0012342A" w:rsidRPr="00981204">
        <w:rPr>
          <w:rFonts w:ascii="Arial Narrow" w:eastAsia="Times New Roman" w:hAnsi="Arial Narrow" w:cs="Times New Roman"/>
          <w:sz w:val="24"/>
          <w:szCs w:val="24"/>
          <w:lang w:val="uk-UA" w:eastAsia="ru-RU"/>
        </w:rPr>
        <w:t>та</w:t>
      </w:r>
      <w:r w:rsidR="009F5749" w:rsidRPr="00981204">
        <w:rPr>
          <w:rFonts w:ascii="Arial Narrow" w:eastAsia="Times New Roman" w:hAnsi="Arial Narrow" w:cs="Times New Roman"/>
          <w:sz w:val="24"/>
          <w:szCs w:val="24"/>
          <w:lang w:val="uk-UA" w:eastAsia="ru-RU"/>
        </w:rPr>
        <w:t xml:space="preserve"> відповідає вимогам щодо розміру власного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9F5749" w:rsidRPr="00981204">
        <w:rPr>
          <w:rFonts w:ascii="Arial Narrow" w:eastAsia="Times New Roman" w:hAnsi="Arial Narrow" w:cs="Times New Roman"/>
          <w:sz w:val="24"/>
          <w:szCs w:val="24"/>
          <w:lang w:val="uk-UA" w:eastAsia="ru-RU"/>
        </w:rPr>
        <w:t>п.</w:t>
      </w:r>
      <w:r w:rsidR="003D214F" w:rsidRPr="00981204">
        <w:rPr>
          <w:rFonts w:ascii="Arial Narrow" w:eastAsia="Times New Roman" w:hAnsi="Arial Narrow" w:cs="Times New Roman"/>
          <w:sz w:val="24"/>
          <w:szCs w:val="24"/>
          <w:lang w:val="uk-UA" w:eastAsia="ru-RU"/>
        </w:rPr>
        <w:t>п</w:t>
      </w:r>
      <w:proofErr w:type="spellEnd"/>
      <w:r w:rsidR="003D214F" w:rsidRPr="00981204">
        <w:rPr>
          <w:rFonts w:ascii="Arial Narrow" w:eastAsia="Times New Roman" w:hAnsi="Arial Narrow" w:cs="Times New Roman"/>
          <w:sz w:val="24"/>
          <w:szCs w:val="24"/>
          <w:lang w:val="uk-UA" w:eastAsia="ru-RU"/>
        </w:rPr>
        <w:t>.</w:t>
      </w:r>
      <w:r w:rsidR="009F5749" w:rsidRPr="00981204">
        <w:rPr>
          <w:rFonts w:ascii="Arial Narrow" w:eastAsia="Times New Roman" w:hAnsi="Arial Narrow" w:cs="Times New Roman"/>
          <w:sz w:val="24"/>
          <w:szCs w:val="24"/>
          <w:lang w:val="uk-UA" w:eastAsia="ru-RU"/>
        </w:rPr>
        <w:t xml:space="preserve"> </w:t>
      </w:r>
      <w:r w:rsidRPr="00981204">
        <w:rPr>
          <w:rFonts w:ascii="Arial Narrow" w:eastAsia="Times New Roman" w:hAnsi="Arial Narrow" w:cs="Times New Roman"/>
          <w:sz w:val="24"/>
          <w:szCs w:val="24"/>
          <w:lang w:val="uk-UA" w:eastAsia="ru-RU"/>
        </w:rPr>
        <w:t>5</w:t>
      </w:r>
      <w:r w:rsidR="009F5749" w:rsidRPr="00981204">
        <w:rPr>
          <w:rFonts w:ascii="Arial Narrow" w:eastAsia="Times New Roman" w:hAnsi="Arial Narrow" w:cs="Times New Roman"/>
          <w:sz w:val="24"/>
          <w:szCs w:val="24"/>
          <w:lang w:val="uk-UA" w:eastAsia="ru-RU"/>
        </w:rPr>
        <w:t xml:space="preserve">, </w:t>
      </w:r>
      <w:proofErr w:type="spellStart"/>
      <w:r w:rsidR="009F5749" w:rsidRPr="00981204">
        <w:rPr>
          <w:rFonts w:ascii="Arial Narrow" w:eastAsia="Times New Roman" w:hAnsi="Arial Narrow" w:cs="Times New Roman"/>
          <w:sz w:val="24"/>
          <w:szCs w:val="24"/>
          <w:lang w:val="uk-UA" w:eastAsia="ru-RU"/>
        </w:rPr>
        <w:t>гл</w:t>
      </w:r>
      <w:proofErr w:type="spellEnd"/>
      <w:r w:rsidR="009F5749" w:rsidRPr="00981204">
        <w:rPr>
          <w:rFonts w:ascii="Arial Narrow" w:eastAsia="Times New Roman" w:hAnsi="Arial Narrow" w:cs="Times New Roman"/>
          <w:sz w:val="24"/>
          <w:szCs w:val="24"/>
          <w:lang w:val="uk-UA" w:eastAsia="ru-RU"/>
        </w:rPr>
        <w:t xml:space="preserve">. 3, </w:t>
      </w:r>
      <w:proofErr w:type="spellStart"/>
      <w:r w:rsidR="009F5749" w:rsidRPr="00981204">
        <w:rPr>
          <w:rFonts w:ascii="Arial Narrow" w:eastAsia="Times New Roman" w:hAnsi="Arial Narrow" w:cs="Times New Roman"/>
          <w:sz w:val="24"/>
          <w:szCs w:val="24"/>
          <w:lang w:val="uk-UA" w:eastAsia="ru-RU"/>
        </w:rPr>
        <w:t>розд</w:t>
      </w:r>
      <w:proofErr w:type="spellEnd"/>
      <w:r w:rsidR="009F5749" w:rsidRPr="00981204">
        <w:rPr>
          <w:rFonts w:ascii="Arial Narrow" w:eastAsia="Times New Roman" w:hAnsi="Arial Narrow" w:cs="Times New Roman"/>
          <w:sz w:val="24"/>
          <w:szCs w:val="24"/>
          <w:lang w:val="uk-UA" w:eastAsia="ru-RU"/>
        </w:rPr>
        <w:t xml:space="preserve">. ІІ Рішення НКЦПФР № </w:t>
      </w:r>
      <w:r w:rsidR="003D214F" w:rsidRPr="00981204">
        <w:rPr>
          <w:rFonts w:ascii="Arial Narrow" w:eastAsia="Times New Roman" w:hAnsi="Arial Narrow" w:cs="Times New Roman"/>
          <w:sz w:val="24"/>
          <w:szCs w:val="24"/>
          <w:lang w:val="uk-UA" w:eastAsia="ru-RU"/>
        </w:rPr>
        <w:t>92</w:t>
      </w:r>
      <w:r w:rsidR="009F5749" w:rsidRPr="00981204">
        <w:rPr>
          <w:rFonts w:ascii="Arial Narrow" w:eastAsia="Times New Roman" w:hAnsi="Arial Narrow" w:cs="Times New Roman"/>
          <w:sz w:val="24"/>
          <w:szCs w:val="24"/>
          <w:lang w:val="uk-UA" w:eastAsia="ru-RU"/>
        </w:rPr>
        <w:t xml:space="preserve"> від </w:t>
      </w:r>
      <w:r w:rsidR="003D214F" w:rsidRPr="00981204">
        <w:rPr>
          <w:rFonts w:ascii="Arial Narrow" w:eastAsia="Times New Roman" w:hAnsi="Arial Narrow" w:cs="Times New Roman"/>
          <w:sz w:val="24"/>
          <w:szCs w:val="24"/>
          <w:lang w:val="uk-UA" w:eastAsia="ru-RU"/>
        </w:rPr>
        <w:t>03.02.2022</w:t>
      </w:r>
      <w:r w:rsidR="009F5749" w:rsidRPr="00981204">
        <w:rPr>
          <w:rFonts w:ascii="Arial Narrow" w:eastAsia="Times New Roman" w:hAnsi="Arial Narrow" w:cs="Times New Roman"/>
          <w:sz w:val="24"/>
          <w:szCs w:val="24"/>
          <w:lang w:val="uk-UA" w:eastAsia="ru-RU"/>
        </w:rPr>
        <w:t xml:space="preserve"> р. «</w:t>
      </w:r>
      <w:r w:rsidR="003D214F" w:rsidRPr="00981204">
        <w:rPr>
          <w:rFonts w:ascii="Arial Narrow" w:hAnsi="Arial Narrow"/>
          <w:bCs/>
          <w:sz w:val="24"/>
          <w:szCs w:val="24"/>
          <w:shd w:val="clear" w:color="auto" w:fill="FFFFFF"/>
          <w:lang w:val="uk-UA"/>
        </w:rPr>
        <w:t>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Pr="00981204">
        <w:rPr>
          <w:rFonts w:ascii="Arial Narrow" w:hAnsi="Arial Narrow"/>
          <w:bCs/>
          <w:sz w:val="24"/>
          <w:szCs w:val="24"/>
          <w:shd w:val="clear" w:color="auto" w:fill="FFFFFF"/>
          <w:lang w:val="uk-UA"/>
        </w:rPr>
        <w:t>».</w:t>
      </w:r>
    </w:p>
    <w:p w14:paraId="3428FAC9" w14:textId="02B98A13" w:rsidR="009F5749" w:rsidRPr="00981204" w:rsidRDefault="009F5749" w:rsidP="007B6982">
      <w:pPr>
        <w:spacing w:before="120" w:after="120" w:line="240" w:lineRule="auto"/>
        <w:jc w:val="both"/>
        <w:rPr>
          <w:rFonts w:ascii="Arial Narrow" w:eastAsia="Times New Roman" w:hAnsi="Arial Narrow" w:cs="Times New Roman"/>
          <w:b/>
          <w:i/>
          <w:sz w:val="24"/>
          <w:szCs w:val="24"/>
          <w:lang w:val="uk-UA" w:eastAsia="ru-RU"/>
        </w:rPr>
      </w:pPr>
      <w:r w:rsidRPr="00981204">
        <w:rPr>
          <w:rFonts w:ascii="Arial Narrow" w:eastAsia="Times New Roman" w:hAnsi="Arial Narrow" w:cs="Times New Roman"/>
          <w:sz w:val="24"/>
          <w:szCs w:val="24"/>
          <w:lang w:val="uk-UA" w:eastAsia="ru-RU"/>
        </w:rPr>
        <w:t>Структура, облік, оцінка власного капіталу відповідає чинним нормативам бухгалтерського обліку.  Дані бухгалтерського обліку відповідають установчим документам. Розмір власного капіталу станом на 31.12.</w:t>
      </w:r>
      <w:r w:rsidR="003C1C0B" w:rsidRPr="00981204">
        <w:rPr>
          <w:rFonts w:ascii="Arial Narrow" w:eastAsia="Times New Roman" w:hAnsi="Arial Narrow" w:cs="Times New Roman"/>
          <w:sz w:val="24"/>
          <w:szCs w:val="24"/>
          <w:lang w:val="uk-UA" w:eastAsia="ru-RU"/>
        </w:rPr>
        <w:t>202</w:t>
      </w:r>
      <w:r w:rsidR="00E41B5E" w:rsidRPr="00981204">
        <w:rPr>
          <w:rFonts w:ascii="Arial Narrow" w:eastAsia="Times New Roman" w:hAnsi="Arial Narrow" w:cs="Times New Roman"/>
          <w:sz w:val="24"/>
          <w:szCs w:val="24"/>
          <w:lang w:val="uk-UA" w:eastAsia="ru-RU"/>
        </w:rPr>
        <w:t>2</w:t>
      </w:r>
      <w:r w:rsidRPr="00981204">
        <w:rPr>
          <w:rFonts w:ascii="Arial Narrow" w:eastAsia="Times New Roman" w:hAnsi="Arial Narrow" w:cs="Times New Roman"/>
          <w:sz w:val="24"/>
          <w:szCs w:val="24"/>
          <w:lang w:val="uk-UA" w:eastAsia="ru-RU"/>
        </w:rPr>
        <w:t xml:space="preserve"> р. достовірно відображений в рядку 1495 Балансу.</w:t>
      </w:r>
    </w:p>
    <w:p w14:paraId="2329B4C2" w14:textId="1FBE7452" w:rsidR="009F5749" w:rsidRPr="00981204" w:rsidRDefault="009F5749" w:rsidP="007B6982">
      <w:pPr>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lastRenderedPageBreak/>
        <w:t>На думку аудитора, розмір статутного та власного капіталу К</w:t>
      </w:r>
      <w:r w:rsidR="007B6982">
        <w:rPr>
          <w:rFonts w:ascii="Arial Narrow" w:eastAsia="Times New Roman" w:hAnsi="Arial Narrow" w:cs="Times New Roman"/>
          <w:sz w:val="24"/>
          <w:szCs w:val="24"/>
          <w:lang w:val="uk-UA" w:eastAsia="ar-SA"/>
        </w:rPr>
        <w:t>омпанії</w:t>
      </w:r>
      <w:r w:rsidRPr="00981204">
        <w:rPr>
          <w:rFonts w:ascii="Arial Narrow" w:eastAsia="Times New Roman" w:hAnsi="Arial Narrow" w:cs="Times New Roman"/>
          <w:sz w:val="24"/>
          <w:szCs w:val="24"/>
          <w:lang w:val="uk-UA" w:eastAsia="ar-SA"/>
        </w:rPr>
        <w:t xml:space="preserve"> відповідає законодавству України.</w:t>
      </w:r>
    </w:p>
    <w:p w14:paraId="120831BF" w14:textId="3102CFDE" w:rsidR="009F5749" w:rsidRPr="00981204" w:rsidRDefault="009F5749" w:rsidP="00981204">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sz w:val="24"/>
          <w:szCs w:val="24"/>
          <w:lang w:val="uk-UA" w:eastAsia="ar-SA"/>
        </w:rPr>
        <w:tab/>
      </w:r>
      <w:r w:rsidR="0012342A" w:rsidRPr="00981204">
        <w:rPr>
          <w:rFonts w:ascii="Arial Narrow" w:eastAsia="Times New Roman" w:hAnsi="Arial Narrow" w:cs="Times New Roman"/>
          <w:b/>
          <w:sz w:val="24"/>
          <w:szCs w:val="24"/>
          <w:lang w:val="uk-UA" w:eastAsia="ar-SA"/>
        </w:rPr>
        <w:t>8</w:t>
      </w:r>
      <w:r w:rsidRPr="00981204">
        <w:rPr>
          <w:rFonts w:ascii="Arial Narrow" w:eastAsia="Times New Roman" w:hAnsi="Arial Narrow" w:cs="Times New Roman"/>
          <w:b/>
          <w:sz w:val="24"/>
          <w:szCs w:val="24"/>
          <w:lang w:val="uk-UA" w:eastAsia="ar-SA"/>
        </w:rPr>
        <w:t xml:space="preserve">. </w:t>
      </w:r>
      <w:r w:rsidR="00BE6E1D" w:rsidRPr="00981204">
        <w:rPr>
          <w:rFonts w:ascii="Arial Narrow" w:eastAsia="Times New Roman" w:hAnsi="Arial Narrow" w:cs="Times New Roman"/>
          <w:b/>
          <w:sz w:val="24"/>
          <w:szCs w:val="24"/>
          <w:lang w:val="uk-UA" w:eastAsia="ru-RU"/>
        </w:rPr>
        <w:t>Думка аудитора щодо в</w:t>
      </w:r>
      <w:r w:rsidRPr="00981204">
        <w:rPr>
          <w:rFonts w:ascii="Arial Narrow" w:eastAsia="Times New Roman" w:hAnsi="Arial Narrow" w:cs="Times New Roman"/>
          <w:b/>
          <w:sz w:val="24"/>
          <w:szCs w:val="24"/>
          <w:lang w:val="uk-UA" w:eastAsia="ar-SA"/>
        </w:rPr>
        <w:t>ідповідн</w:t>
      </w:r>
      <w:r w:rsidR="00BE6E1D" w:rsidRPr="00981204">
        <w:rPr>
          <w:rFonts w:ascii="Arial Narrow" w:eastAsia="Times New Roman" w:hAnsi="Arial Narrow" w:cs="Times New Roman"/>
          <w:b/>
          <w:sz w:val="24"/>
          <w:szCs w:val="24"/>
          <w:lang w:val="uk-UA" w:eastAsia="ar-SA"/>
        </w:rPr>
        <w:t>ості</w:t>
      </w:r>
      <w:r w:rsidRPr="00981204">
        <w:rPr>
          <w:rFonts w:ascii="Arial Narrow" w:eastAsia="Times New Roman" w:hAnsi="Arial Narrow" w:cs="Times New Roman"/>
          <w:b/>
          <w:sz w:val="24"/>
          <w:szCs w:val="24"/>
          <w:lang w:val="uk-UA" w:eastAsia="ar-SA"/>
        </w:rPr>
        <w:t xml:space="preserve"> розміру резервного фонду та щорічних передбачених відрахувань до нього установчим документам</w:t>
      </w:r>
    </w:p>
    <w:p w14:paraId="31C422A8" w14:textId="60CB0AC1" w:rsidR="00B836F7" w:rsidRPr="00981204" w:rsidRDefault="009F5749" w:rsidP="007B6982">
      <w:pPr>
        <w:suppressAutoHyphens/>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ar-SA"/>
        </w:rPr>
        <w:t>Згідно Статуту К</w:t>
      </w:r>
      <w:r w:rsidR="007B6982">
        <w:rPr>
          <w:rFonts w:ascii="Arial Narrow" w:eastAsia="Times New Roman" w:hAnsi="Arial Narrow" w:cs="Times New Roman"/>
          <w:sz w:val="24"/>
          <w:szCs w:val="24"/>
          <w:lang w:val="uk-UA" w:eastAsia="ar-SA"/>
        </w:rPr>
        <w:t>омпанії</w:t>
      </w:r>
      <w:r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ru-RU"/>
        </w:rPr>
        <w:t xml:space="preserve">резервний капітал Товариства повинен створюватися у розмірі 25 відсотків статутного капіталу, а розмір щорічних відрахувань до резервного фонду - 5 відсотків чистого прибутку. </w:t>
      </w:r>
    </w:p>
    <w:p w14:paraId="349BA2E9" w14:textId="68687271" w:rsidR="00B836F7" w:rsidRPr="00981204" w:rsidRDefault="00B836F7" w:rsidP="007B6982">
      <w:pPr>
        <w:suppressAutoHyphens/>
        <w:spacing w:before="120" w:after="120" w:line="240" w:lineRule="auto"/>
        <w:jc w:val="both"/>
        <w:rPr>
          <w:rFonts w:ascii="Arial Narrow" w:eastAsia="Times New Roman" w:hAnsi="Arial Narrow" w:cs="Times New Roman"/>
          <w:sz w:val="24"/>
          <w:szCs w:val="24"/>
          <w:highlight w:val="yellow"/>
          <w:lang w:val="uk-UA" w:eastAsia="ru-RU"/>
        </w:rPr>
      </w:pPr>
      <w:r w:rsidRPr="00981204">
        <w:rPr>
          <w:rFonts w:ascii="Arial Narrow" w:eastAsia="Times New Roman" w:hAnsi="Arial Narrow" w:cs="Times New Roman"/>
          <w:sz w:val="24"/>
          <w:szCs w:val="24"/>
          <w:lang w:val="uk-UA" w:eastAsia="ru-RU"/>
        </w:rPr>
        <w:t>Розмір статутного капіталу компанії з управління активами повинен становити не менш як 7 мільйонів гривень.</w:t>
      </w:r>
    </w:p>
    <w:p w14:paraId="5F6939DC" w14:textId="5F0F4800" w:rsidR="009F5749" w:rsidRPr="00981204" w:rsidRDefault="008755EB" w:rsidP="007B6982">
      <w:pPr>
        <w:suppressAutoHyphens/>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В ТОВ КУА «СПІЛЬНА ІНВЕСТ»</w:t>
      </w:r>
      <w:r w:rsidR="00B836F7" w:rsidRPr="00981204">
        <w:rPr>
          <w:rFonts w:ascii="Arial Narrow" w:eastAsia="Times New Roman" w:hAnsi="Arial Narrow" w:cs="Times New Roman"/>
          <w:sz w:val="24"/>
          <w:szCs w:val="24"/>
          <w:lang w:val="uk-UA" w:eastAsia="ru-RU"/>
        </w:rPr>
        <w:t xml:space="preserve"> </w:t>
      </w:r>
      <w:r w:rsidR="00BC108E" w:rsidRPr="00981204">
        <w:rPr>
          <w:rFonts w:ascii="Arial Narrow" w:eastAsia="Times New Roman" w:hAnsi="Arial Narrow" w:cs="Times New Roman"/>
          <w:sz w:val="24"/>
          <w:szCs w:val="24"/>
          <w:lang w:val="uk-UA" w:eastAsia="ru-RU"/>
        </w:rPr>
        <w:t xml:space="preserve">не створювався </w:t>
      </w:r>
      <w:r w:rsidR="00B836F7" w:rsidRPr="00981204">
        <w:rPr>
          <w:rFonts w:ascii="Arial Narrow" w:eastAsia="Times New Roman" w:hAnsi="Arial Narrow" w:cs="Times New Roman"/>
          <w:sz w:val="24"/>
          <w:szCs w:val="24"/>
          <w:lang w:val="uk-UA" w:eastAsia="ru-RU"/>
        </w:rPr>
        <w:t xml:space="preserve">резервний </w:t>
      </w:r>
      <w:r w:rsidR="007657B0" w:rsidRPr="00981204">
        <w:rPr>
          <w:rFonts w:ascii="Arial Narrow" w:eastAsia="Times New Roman" w:hAnsi="Arial Narrow" w:cs="Times New Roman"/>
          <w:sz w:val="24"/>
          <w:szCs w:val="24"/>
          <w:lang w:val="uk-UA" w:eastAsia="ru-RU"/>
        </w:rPr>
        <w:t>капітал</w:t>
      </w:r>
      <w:r w:rsidR="00B836F7" w:rsidRPr="00981204">
        <w:rPr>
          <w:rFonts w:ascii="Arial Narrow" w:eastAsia="Times New Roman" w:hAnsi="Arial Narrow" w:cs="Times New Roman"/>
          <w:sz w:val="24"/>
          <w:szCs w:val="24"/>
          <w:lang w:val="uk-UA" w:eastAsia="ru-RU"/>
        </w:rPr>
        <w:t xml:space="preserve"> у розмірі, визначеному установчими документами, але не меншому як 25 відсотків статутного капіталу. Розмір щорічних відрахувань до резервного фонду визначається установчими документами компанії з управління активами, але не може бути меншим 5 відсотків суми чистого прибутку. Кошти резервного </w:t>
      </w:r>
      <w:r w:rsidR="007657B0" w:rsidRPr="00981204">
        <w:rPr>
          <w:rFonts w:ascii="Arial Narrow" w:eastAsia="Times New Roman" w:hAnsi="Arial Narrow" w:cs="Times New Roman"/>
          <w:sz w:val="24"/>
          <w:szCs w:val="24"/>
          <w:lang w:val="uk-UA" w:eastAsia="ru-RU"/>
        </w:rPr>
        <w:t xml:space="preserve">капіталу </w:t>
      </w:r>
      <w:r w:rsidR="00B836F7" w:rsidRPr="00981204">
        <w:rPr>
          <w:rFonts w:ascii="Arial Narrow" w:eastAsia="Times New Roman" w:hAnsi="Arial Narrow" w:cs="Times New Roman"/>
          <w:sz w:val="24"/>
          <w:szCs w:val="24"/>
          <w:lang w:val="uk-UA" w:eastAsia="ru-RU"/>
        </w:rPr>
        <w:t xml:space="preserve"> використовуються в порядку, визначеному Комісією.</w:t>
      </w:r>
    </w:p>
    <w:p w14:paraId="6AEDE61C" w14:textId="49FCC6B4" w:rsidR="00510AA1" w:rsidRPr="00981204" w:rsidRDefault="00510AA1" w:rsidP="007B6982">
      <w:pPr>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Товариство з початку своєї діяльності не здійснює відрахувань до резервного капіталу. Аудиторами була розрахована мінімальна сума до резервного капіталу, яка складає 97,3тисяч гривень станом на 31.12.2020року, за 2021</w:t>
      </w:r>
      <w:r w:rsidR="002922C6">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ar-SA"/>
        </w:rPr>
        <w:t>рік відрахувань до резервного капіталу не здійснювалось</w:t>
      </w:r>
      <w:r w:rsidR="00D05F9C" w:rsidRPr="00981204">
        <w:rPr>
          <w:rFonts w:ascii="Arial Narrow" w:eastAsia="Times New Roman" w:hAnsi="Arial Narrow" w:cs="Times New Roman"/>
          <w:sz w:val="24"/>
          <w:szCs w:val="24"/>
          <w:lang w:val="uk-UA" w:eastAsia="ar-SA"/>
        </w:rPr>
        <w:t>,</w:t>
      </w:r>
      <w:r w:rsidR="00D05F9C" w:rsidRPr="00981204">
        <w:rPr>
          <w:rFonts w:ascii="Arial Narrow" w:hAnsi="Arial Narrow" w:cs="Times New Roman"/>
          <w:sz w:val="24"/>
          <w:szCs w:val="24"/>
          <w:lang w:val="uk-UA"/>
        </w:rPr>
        <w:t xml:space="preserve"> </w:t>
      </w:r>
      <w:r w:rsidR="00D05F9C" w:rsidRPr="00981204">
        <w:rPr>
          <w:rFonts w:ascii="Arial Narrow" w:eastAsia="Times New Roman" w:hAnsi="Arial Narrow" w:cs="Times New Roman"/>
          <w:sz w:val="24"/>
          <w:szCs w:val="24"/>
          <w:lang w:val="uk-UA" w:eastAsia="ar-SA"/>
        </w:rPr>
        <w:t xml:space="preserve">за 2022 рік нарахування повинні складати 8,2тис.грн. Загальна сума відрахувань ,яка не відображена у фінансовій звітності станом на 31.12.2022року складає 105,5тис.грн. </w:t>
      </w:r>
      <w:r w:rsidR="007E35A3" w:rsidRPr="00981204">
        <w:rPr>
          <w:rFonts w:ascii="Arial Narrow" w:eastAsia="Times New Roman" w:hAnsi="Arial Narrow" w:cs="Times New Roman"/>
          <w:sz w:val="24"/>
          <w:szCs w:val="24"/>
          <w:lang w:val="uk-UA" w:eastAsia="ar-SA"/>
        </w:rPr>
        <w:t>В</w:t>
      </w:r>
      <w:r w:rsidR="00D05F9C" w:rsidRPr="00981204">
        <w:rPr>
          <w:rFonts w:ascii="Arial Narrow" w:eastAsia="Times New Roman" w:hAnsi="Arial Narrow" w:cs="Times New Roman"/>
          <w:sz w:val="24"/>
          <w:szCs w:val="24"/>
          <w:lang w:val="uk-UA" w:eastAsia="ar-SA"/>
        </w:rPr>
        <w:t>плив цього питання на фінансову звітність в цілому не є суттєвим та всеохоплюючим.</w:t>
      </w:r>
      <w:r w:rsidRPr="00981204">
        <w:rPr>
          <w:rFonts w:ascii="Arial Narrow" w:eastAsia="Times New Roman" w:hAnsi="Arial Narrow" w:cs="Times New Roman"/>
          <w:sz w:val="24"/>
          <w:szCs w:val="24"/>
          <w:lang w:val="uk-UA" w:eastAsia="ar-SA"/>
        </w:rPr>
        <w:t xml:space="preserve"> </w:t>
      </w:r>
    </w:p>
    <w:p w14:paraId="62DDA614" w14:textId="5F1736C6" w:rsidR="009F5749" w:rsidRPr="00981204" w:rsidRDefault="009F5749" w:rsidP="007B6982">
      <w:pPr>
        <w:suppressAutoHyphens/>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 xml:space="preserve">На думку аудитора, розмір резервного фонду та щорічних передбачених відрахувань до нього </w:t>
      </w:r>
      <w:r w:rsidR="00203FC5" w:rsidRPr="00981204">
        <w:rPr>
          <w:rFonts w:ascii="Arial Narrow" w:eastAsia="Times New Roman" w:hAnsi="Arial Narrow" w:cs="Times New Roman"/>
          <w:sz w:val="24"/>
          <w:szCs w:val="24"/>
          <w:lang w:val="uk-UA" w:eastAsia="ar-SA"/>
        </w:rPr>
        <w:t xml:space="preserve">не </w:t>
      </w:r>
      <w:r w:rsidRPr="00981204">
        <w:rPr>
          <w:rFonts w:ascii="Arial Narrow" w:eastAsia="Times New Roman" w:hAnsi="Arial Narrow" w:cs="Times New Roman"/>
          <w:sz w:val="24"/>
          <w:szCs w:val="24"/>
          <w:lang w:val="uk-UA" w:eastAsia="ar-SA"/>
        </w:rPr>
        <w:t>відпо</w:t>
      </w:r>
      <w:r w:rsidR="00F14DBB" w:rsidRPr="00981204">
        <w:rPr>
          <w:rFonts w:ascii="Arial Narrow" w:eastAsia="Times New Roman" w:hAnsi="Arial Narrow" w:cs="Times New Roman"/>
          <w:sz w:val="24"/>
          <w:szCs w:val="24"/>
          <w:lang w:val="uk-UA" w:eastAsia="ar-SA"/>
        </w:rPr>
        <w:t>відає установчим документам К</w:t>
      </w:r>
      <w:r w:rsidR="007B6982">
        <w:rPr>
          <w:rFonts w:ascii="Arial Narrow" w:eastAsia="Times New Roman" w:hAnsi="Arial Narrow" w:cs="Times New Roman"/>
          <w:sz w:val="24"/>
          <w:szCs w:val="24"/>
          <w:lang w:val="uk-UA" w:eastAsia="ar-SA"/>
        </w:rPr>
        <w:t>омпанії.</w:t>
      </w:r>
      <w:r w:rsidR="00F14DBB"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ar-SA"/>
        </w:rPr>
        <w:t xml:space="preserve"> </w:t>
      </w:r>
    </w:p>
    <w:p w14:paraId="6C394273" w14:textId="01C38FA7" w:rsidR="009F5749" w:rsidRPr="00981204" w:rsidRDefault="0012342A" w:rsidP="00981204">
      <w:pPr>
        <w:spacing w:after="0" w:line="240" w:lineRule="auto"/>
        <w:ind w:firstLine="567"/>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9</w:t>
      </w:r>
      <w:r w:rsidR="009F5749" w:rsidRPr="00981204">
        <w:rPr>
          <w:rFonts w:ascii="Arial Narrow" w:eastAsia="Times New Roman" w:hAnsi="Arial Narrow" w:cs="Times New Roman"/>
          <w:b/>
          <w:sz w:val="24"/>
          <w:szCs w:val="24"/>
          <w:lang w:val="uk-UA" w:eastAsia="ar-SA"/>
        </w:rPr>
        <w:t xml:space="preserve">. </w:t>
      </w:r>
      <w:r w:rsidR="00BE6E1D" w:rsidRPr="00981204">
        <w:rPr>
          <w:rFonts w:ascii="Arial Narrow" w:eastAsia="Times New Roman" w:hAnsi="Arial Narrow" w:cs="Times New Roman"/>
          <w:b/>
          <w:sz w:val="24"/>
          <w:szCs w:val="24"/>
          <w:lang w:val="uk-UA" w:eastAsia="ru-RU"/>
        </w:rPr>
        <w:t>Думка аудитора щодо в</w:t>
      </w:r>
      <w:r w:rsidR="009F5749" w:rsidRPr="00981204">
        <w:rPr>
          <w:rFonts w:ascii="Arial Narrow" w:eastAsia="Times New Roman" w:hAnsi="Arial Narrow" w:cs="Times New Roman"/>
          <w:b/>
          <w:sz w:val="24"/>
          <w:szCs w:val="24"/>
          <w:lang w:val="uk-UA" w:eastAsia="ar-SA"/>
        </w:rPr>
        <w:t>ідповідн</w:t>
      </w:r>
      <w:r w:rsidR="00BE6E1D" w:rsidRPr="00981204">
        <w:rPr>
          <w:rFonts w:ascii="Arial Narrow" w:eastAsia="Times New Roman" w:hAnsi="Arial Narrow" w:cs="Times New Roman"/>
          <w:b/>
          <w:sz w:val="24"/>
          <w:szCs w:val="24"/>
          <w:lang w:val="uk-UA" w:eastAsia="ar-SA"/>
        </w:rPr>
        <w:t>ості</w:t>
      </w:r>
      <w:r w:rsidR="009F5749" w:rsidRPr="00981204">
        <w:rPr>
          <w:rFonts w:ascii="Arial Narrow" w:eastAsia="Times New Roman" w:hAnsi="Arial Narrow" w:cs="Times New Roman"/>
          <w:b/>
          <w:sz w:val="24"/>
          <w:szCs w:val="24"/>
          <w:lang w:val="uk-UA" w:eastAsia="ar-SA"/>
        </w:rPr>
        <w:t xml:space="preserve"> стану корпоративного управляння частині третій статті 127 Закону України «Про ринки капіталу та організовані товарні ринки» </w:t>
      </w:r>
    </w:p>
    <w:p w14:paraId="0EB3A9C3" w14:textId="68449834" w:rsidR="00324009" w:rsidRPr="00981204" w:rsidRDefault="00324009" w:rsidP="007B6982">
      <w:pPr>
        <w:spacing w:after="0" w:line="240" w:lineRule="auto"/>
        <w:jc w:val="both"/>
        <w:rPr>
          <w:rFonts w:ascii="Arial Narrow" w:hAnsi="Arial Narrow" w:cs="Times New Roman"/>
          <w:sz w:val="24"/>
          <w:szCs w:val="24"/>
          <w:lang w:val="uk-UA"/>
        </w:rPr>
      </w:pPr>
      <w:r w:rsidRPr="00981204">
        <w:rPr>
          <w:rFonts w:ascii="Arial Narrow" w:eastAsia="Times New Roman" w:hAnsi="Arial Narrow" w:cs="Times New Roman"/>
          <w:sz w:val="24"/>
          <w:szCs w:val="24"/>
          <w:lang w:val="uk-UA" w:eastAsia="ar-SA"/>
        </w:rPr>
        <w:t xml:space="preserve">Частиною третьою статті 127 Закону України «Про ринки капіталу та організовані товарні ринки» передбачено </w:t>
      </w:r>
      <w:r w:rsidR="00245FD5" w:rsidRPr="00981204">
        <w:rPr>
          <w:rFonts w:ascii="Arial Narrow" w:eastAsia="Times New Roman" w:hAnsi="Arial Narrow" w:cs="Times New Roman"/>
          <w:sz w:val="24"/>
          <w:szCs w:val="24"/>
          <w:lang w:val="uk-UA" w:eastAsia="ar-SA"/>
        </w:rPr>
        <w:t xml:space="preserve">висловлення </w:t>
      </w:r>
      <w:r w:rsidR="00245FD5" w:rsidRPr="00981204">
        <w:rPr>
          <w:rFonts w:ascii="Arial Narrow" w:hAnsi="Arial Narrow" w:cs="Times New Roman"/>
          <w:sz w:val="24"/>
          <w:szCs w:val="24"/>
          <w:lang w:val="uk-UA"/>
        </w:rPr>
        <w:t>думки аудитором щодо  інформації, зазначеній в </w:t>
      </w:r>
      <w:hyperlink r:id="rId8" w:anchor="n4347" w:history="1">
        <w:r w:rsidR="00245FD5" w:rsidRPr="00981204">
          <w:rPr>
            <w:rStyle w:val="a7"/>
            <w:rFonts w:ascii="Arial Narrow" w:hAnsi="Arial Narrow" w:cs="Times New Roman"/>
            <w:color w:val="auto"/>
            <w:sz w:val="24"/>
            <w:szCs w:val="24"/>
            <w:lang w:val="uk-UA"/>
          </w:rPr>
          <w:t>пунктах 5-9</w:t>
        </w:r>
      </w:hyperlink>
      <w:r w:rsidR="008A510F" w:rsidRPr="00981204">
        <w:rPr>
          <w:rFonts w:ascii="Arial Narrow" w:hAnsi="Arial Narrow" w:cs="Times New Roman"/>
          <w:sz w:val="24"/>
          <w:szCs w:val="24"/>
          <w:lang w:val="uk-UA"/>
        </w:rPr>
        <w:t xml:space="preserve"> </w:t>
      </w:r>
      <w:r w:rsidR="00EC35F5" w:rsidRPr="00981204">
        <w:rPr>
          <w:rFonts w:ascii="Arial Narrow" w:hAnsi="Arial Narrow" w:cs="Times New Roman"/>
          <w:sz w:val="24"/>
          <w:szCs w:val="24"/>
          <w:lang w:val="uk-UA"/>
        </w:rPr>
        <w:t xml:space="preserve">та </w:t>
      </w:r>
      <w:r w:rsidR="00245FD5" w:rsidRPr="00981204">
        <w:rPr>
          <w:rFonts w:ascii="Arial Narrow" w:hAnsi="Arial Narrow" w:cs="Times New Roman"/>
          <w:sz w:val="24"/>
          <w:szCs w:val="24"/>
          <w:lang w:val="uk-UA"/>
        </w:rPr>
        <w:t>в </w:t>
      </w:r>
      <w:hyperlink r:id="rId9" w:anchor="n4339" w:history="1">
        <w:r w:rsidR="00245FD5" w:rsidRPr="00981204">
          <w:rPr>
            <w:rStyle w:val="a7"/>
            <w:rFonts w:ascii="Arial Narrow" w:hAnsi="Arial Narrow" w:cs="Times New Roman"/>
            <w:color w:val="auto"/>
            <w:sz w:val="24"/>
            <w:szCs w:val="24"/>
            <w:lang w:val="uk-UA"/>
          </w:rPr>
          <w:t>пунктах 1-4</w:t>
        </w:r>
      </w:hyperlink>
      <w:r w:rsidR="00245FD5" w:rsidRPr="00981204">
        <w:rPr>
          <w:rFonts w:ascii="Arial Narrow" w:hAnsi="Arial Narrow" w:cs="Times New Roman"/>
          <w:sz w:val="24"/>
          <w:szCs w:val="24"/>
          <w:lang w:val="uk-UA"/>
        </w:rPr>
        <w:t xml:space="preserve"> цієї частини. Така інформація </w:t>
      </w:r>
      <w:r w:rsidR="008A510F" w:rsidRPr="00981204">
        <w:rPr>
          <w:rFonts w:ascii="Arial Narrow" w:hAnsi="Arial Narrow" w:cs="Times New Roman"/>
          <w:sz w:val="24"/>
          <w:szCs w:val="24"/>
          <w:lang w:val="uk-UA"/>
        </w:rPr>
        <w:t xml:space="preserve">повинна </w:t>
      </w:r>
      <w:r w:rsidR="00245FD5" w:rsidRPr="00981204">
        <w:rPr>
          <w:rFonts w:ascii="Arial Narrow" w:hAnsi="Arial Narrow" w:cs="Times New Roman"/>
          <w:sz w:val="24"/>
          <w:szCs w:val="24"/>
          <w:lang w:val="uk-UA"/>
        </w:rPr>
        <w:t>включа</w:t>
      </w:r>
      <w:r w:rsidR="008A510F" w:rsidRPr="00981204">
        <w:rPr>
          <w:rFonts w:ascii="Arial Narrow" w:hAnsi="Arial Narrow" w:cs="Times New Roman"/>
          <w:sz w:val="24"/>
          <w:szCs w:val="24"/>
          <w:lang w:val="uk-UA"/>
        </w:rPr>
        <w:t>тися</w:t>
      </w:r>
      <w:r w:rsidR="00245FD5" w:rsidRPr="00981204">
        <w:rPr>
          <w:rFonts w:ascii="Arial Narrow" w:hAnsi="Arial Narrow" w:cs="Times New Roman"/>
          <w:sz w:val="24"/>
          <w:szCs w:val="24"/>
          <w:lang w:val="uk-UA"/>
        </w:rPr>
        <w:t xml:space="preserve"> до звіту про корпоративне управління емітента.</w:t>
      </w:r>
    </w:p>
    <w:p w14:paraId="1F2215BB" w14:textId="4C789565" w:rsidR="008A510F" w:rsidRPr="00981204" w:rsidRDefault="008A510F" w:rsidP="007B6982">
      <w:pPr>
        <w:spacing w:after="0" w:line="240" w:lineRule="auto"/>
        <w:jc w:val="both"/>
        <w:rPr>
          <w:rFonts w:ascii="Arial Narrow" w:hAnsi="Arial Narrow" w:cs="Times New Roman"/>
          <w:bCs/>
          <w:sz w:val="24"/>
          <w:szCs w:val="24"/>
          <w:shd w:val="clear" w:color="auto" w:fill="FFFFFF"/>
          <w:lang w:val="uk-UA"/>
        </w:rPr>
      </w:pPr>
      <w:r w:rsidRPr="00981204">
        <w:rPr>
          <w:rFonts w:ascii="Arial Narrow" w:hAnsi="Arial Narrow" w:cs="Times New Roman"/>
          <w:sz w:val="24"/>
          <w:szCs w:val="24"/>
          <w:lang w:val="uk-UA"/>
        </w:rPr>
        <w:t xml:space="preserve">Рішенням НКЦПФР від 30.12.2021 року № 1291 затверджено </w:t>
      </w:r>
      <w:r w:rsidRPr="00981204">
        <w:rPr>
          <w:rFonts w:ascii="Arial Narrow" w:hAnsi="Arial Narrow" w:cs="Times New Roman"/>
          <w:bCs/>
          <w:sz w:val="24"/>
          <w:szCs w:val="24"/>
          <w:shd w:val="clear" w:color="auto" w:fill="FFFFFF"/>
          <w:lang w:val="uk-UA"/>
        </w:rPr>
        <w:t>Стандарт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w:t>
      </w:r>
    </w:p>
    <w:p w14:paraId="2C37C46B" w14:textId="71535509" w:rsidR="008A510F" w:rsidRPr="00981204" w:rsidRDefault="008A510F" w:rsidP="007B6982">
      <w:pPr>
        <w:pStyle w:val="rvps2"/>
        <w:shd w:val="clear" w:color="auto" w:fill="FFFFFF"/>
        <w:spacing w:before="0" w:beforeAutospacing="0" w:after="150" w:afterAutospacing="0"/>
        <w:jc w:val="both"/>
        <w:rPr>
          <w:rFonts w:ascii="Arial Narrow" w:hAnsi="Arial Narrow"/>
          <w:lang w:val="uk-UA"/>
        </w:rPr>
      </w:pPr>
      <w:r w:rsidRPr="00981204">
        <w:rPr>
          <w:rFonts w:ascii="Arial Narrow" w:hAnsi="Arial Narrow"/>
          <w:bCs/>
          <w:shd w:val="clear" w:color="auto" w:fill="FFFFFF"/>
          <w:lang w:val="uk-UA"/>
        </w:rPr>
        <w:t>Пунктом 5 цього Рішення передбачен</w:t>
      </w:r>
      <w:r w:rsidR="00A01EAA" w:rsidRPr="00981204">
        <w:rPr>
          <w:rFonts w:ascii="Arial Narrow" w:hAnsi="Arial Narrow"/>
          <w:bCs/>
          <w:shd w:val="clear" w:color="auto" w:fill="FFFFFF"/>
          <w:lang w:val="uk-UA"/>
        </w:rPr>
        <w:t>і</w:t>
      </w:r>
      <w:r w:rsidRPr="00981204">
        <w:rPr>
          <w:rFonts w:ascii="Arial Narrow" w:hAnsi="Arial Narrow"/>
          <w:bCs/>
          <w:shd w:val="clear" w:color="auto" w:fill="FFFFFF"/>
          <w:lang w:val="uk-UA"/>
        </w:rPr>
        <w:t xml:space="preserve"> </w:t>
      </w:r>
      <w:r w:rsidRPr="00981204">
        <w:rPr>
          <w:rFonts w:ascii="Arial Narrow" w:hAnsi="Arial Narrow"/>
          <w:lang w:val="uk-UA"/>
        </w:rPr>
        <w:t>розроб</w:t>
      </w:r>
      <w:r w:rsidR="00A01EAA" w:rsidRPr="00981204">
        <w:rPr>
          <w:rFonts w:ascii="Arial Narrow" w:hAnsi="Arial Narrow"/>
          <w:lang w:val="uk-UA"/>
        </w:rPr>
        <w:t>ка</w:t>
      </w:r>
      <w:r w:rsidRPr="00981204">
        <w:rPr>
          <w:rFonts w:ascii="Arial Narrow" w:hAnsi="Arial Narrow"/>
          <w:lang w:val="uk-UA"/>
        </w:rPr>
        <w:t xml:space="preserve"> та затверд</w:t>
      </w:r>
      <w:r w:rsidR="00A01EAA" w:rsidRPr="00981204">
        <w:rPr>
          <w:rFonts w:ascii="Arial Narrow" w:hAnsi="Arial Narrow"/>
          <w:lang w:val="uk-UA"/>
        </w:rPr>
        <w:t>ження</w:t>
      </w:r>
      <w:r w:rsidRPr="00981204">
        <w:rPr>
          <w:rFonts w:ascii="Arial Narrow" w:hAnsi="Arial Narrow"/>
          <w:lang w:val="uk-UA"/>
        </w:rPr>
        <w:t xml:space="preserve"> внутрішні</w:t>
      </w:r>
      <w:r w:rsidR="00A01EAA" w:rsidRPr="00981204">
        <w:rPr>
          <w:rFonts w:ascii="Arial Narrow" w:hAnsi="Arial Narrow"/>
          <w:lang w:val="uk-UA"/>
        </w:rPr>
        <w:t>х</w:t>
      </w:r>
      <w:r w:rsidRPr="00981204">
        <w:rPr>
          <w:rFonts w:ascii="Arial Narrow" w:hAnsi="Arial Narrow"/>
          <w:lang w:val="uk-UA"/>
        </w:rPr>
        <w:t xml:space="preserve"> документ</w:t>
      </w:r>
      <w:r w:rsidR="00A01EAA" w:rsidRPr="00981204">
        <w:rPr>
          <w:rFonts w:ascii="Arial Narrow" w:hAnsi="Arial Narrow"/>
          <w:lang w:val="uk-UA"/>
        </w:rPr>
        <w:t>ів</w:t>
      </w:r>
      <w:r w:rsidR="002209D9" w:rsidRPr="00981204">
        <w:rPr>
          <w:rFonts w:ascii="Arial Narrow" w:hAnsi="Arial Narrow"/>
          <w:lang w:val="uk-UA"/>
        </w:rPr>
        <w:t xml:space="preserve"> Товариства</w:t>
      </w:r>
      <w:r w:rsidRPr="00981204">
        <w:rPr>
          <w:rFonts w:ascii="Arial Narrow" w:hAnsi="Arial Narrow"/>
          <w:lang w:val="uk-UA"/>
        </w:rPr>
        <w:t>, що передбачені Стандартом, а також пода</w:t>
      </w:r>
      <w:r w:rsidR="00A01EAA" w:rsidRPr="00981204">
        <w:rPr>
          <w:rFonts w:ascii="Arial Narrow" w:hAnsi="Arial Narrow"/>
          <w:lang w:val="uk-UA"/>
        </w:rPr>
        <w:t>ння</w:t>
      </w:r>
      <w:r w:rsidRPr="00981204">
        <w:rPr>
          <w:rFonts w:ascii="Arial Narrow" w:hAnsi="Arial Narrow"/>
          <w:lang w:val="uk-UA"/>
        </w:rPr>
        <w:t xml:space="preserve"> офіційним каналом зв’язку до Національної комісії з цінних паперів та фондового ринку копії затверджених внутрішніх документів, що відповідають вимогам цього Стандарту, протягом десяти робочих днів з дня затвердження останнього з них, але не пізніше 30 червня 2022 року </w:t>
      </w:r>
      <w:r w:rsidR="00A01EAA" w:rsidRPr="00981204">
        <w:rPr>
          <w:rFonts w:ascii="Arial Narrow" w:hAnsi="Arial Narrow"/>
          <w:lang w:val="uk-UA"/>
        </w:rPr>
        <w:t>.</w:t>
      </w:r>
    </w:p>
    <w:p w14:paraId="122176F2" w14:textId="042716B4" w:rsidR="00A01EAA" w:rsidRPr="00981204" w:rsidRDefault="00A01EAA" w:rsidP="007B6982">
      <w:pPr>
        <w:pStyle w:val="rvps2"/>
        <w:shd w:val="clear" w:color="auto" w:fill="FFFFFF"/>
        <w:spacing w:before="0" w:beforeAutospacing="0" w:after="150" w:afterAutospacing="0"/>
        <w:jc w:val="both"/>
        <w:rPr>
          <w:rFonts w:ascii="Arial Narrow" w:hAnsi="Arial Narrow"/>
          <w:b/>
          <w:bCs/>
          <w:lang w:val="uk-UA"/>
        </w:rPr>
      </w:pPr>
      <w:r w:rsidRPr="00981204">
        <w:rPr>
          <w:rFonts w:ascii="Arial Narrow" w:hAnsi="Arial Narrow"/>
          <w:lang w:val="uk-UA"/>
        </w:rPr>
        <w:t xml:space="preserve">Враховуючи, що агресія </w:t>
      </w:r>
      <w:r w:rsidR="007B6982">
        <w:rPr>
          <w:rFonts w:ascii="Arial Narrow" w:hAnsi="Arial Narrow"/>
          <w:lang w:val="uk-UA"/>
        </w:rPr>
        <w:t>р</w:t>
      </w:r>
      <w:r w:rsidRPr="00981204">
        <w:rPr>
          <w:rFonts w:ascii="Arial Narrow" w:hAnsi="Arial Narrow"/>
          <w:lang w:val="uk-UA"/>
        </w:rPr>
        <w:t xml:space="preserve">осійської </w:t>
      </w:r>
      <w:r w:rsidR="007B6982">
        <w:rPr>
          <w:rFonts w:ascii="Arial Narrow" w:hAnsi="Arial Narrow"/>
          <w:lang w:val="uk-UA"/>
        </w:rPr>
        <w:t>ф</w:t>
      </w:r>
      <w:r w:rsidRPr="00981204">
        <w:rPr>
          <w:rFonts w:ascii="Arial Narrow" w:hAnsi="Arial Narrow"/>
          <w:lang w:val="uk-UA"/>
        </w:rPr>
        <w:t xml:space="preserve">едерації проти України та введення у зв’язку з цим воєнного стану,  ускладнюють для професійних учасників ринків капіталу та організованих товарних ринків виконання вимог пункту 5 рішення Національної комісії з цінних паперів та фондового ринку про затвердження Стандарту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 від 30.12.2021 № 1291, зареєстрованого у Міністерстві юстиції України 28.02.2022 за № 263/37599, Національна комісія з цінних паперів та фондового ринку </w:t>
      </w:r>
      <w:r w:rsidRPr="00981204">
        <w:rPr>
          <w:rFonts w:ascii="Arial Narrow" w:hAnsi="Arial Narrow"/>
          <w:b/>
          <w:bCs/>
          <w:lang w:val="uk-UA"/>
        </w:rPr>
        <w:t>В И Р І Ш И Л А:</w:t>
      </w:r>
    </w:p>
    <w:p w14:paraId="4DC4B4B7" w14:textId="0B1A78CC" w:rsidR="00A01EAA" w:rsidRPr="00981204" w:rsidRDefault="00A01EAA" w:rsidP="007B6982">
      <w:pPr>
        <w:pStyle w:val="rvps2"/>
        <w:shd w:val="clear" w:color="auto" w:fill="FFFFFF"/>
        <w:spacing w:before="0" w:beforeAutospacing="0" w:after="0" w:afterAutospacing="0"/>
        <w:jc w:val="both"/>
        <w:rPr>
          <w:rFonts w:ascii="Arial Narrow" w:hAnsi="Arial Narrow"/>
          <w:lang w:val="uk-UA"/>
        </w:rPr>
      </w:pPr>
      <w:r w:rsidRPr="00981204">
        <w:rPr>
          <w:rFonts w:ascii="Arial Narrow" w:hAnsi="Arial Narrow"/>
          <w:lang w:val="uk-UA"/>
        </w:rPr>
        <w:t>1. Встановити, що граничний строк для виконання професійними учасниками ринків капіталу та організованих товарних ринків вимог абзаців першого та другого пункту 5 рішення Національної комісії з цінних паперів та фондового ринку від 30.12.2021 № 1291 становить 90 календарних днів після завершення дії воєнного стану.</w:t>
      </w:r>
    </w:p>
    <w:p w14:paraId="0DCFE4D2" w14:textId="069AF67E" w:rsidR="00245FD5" w:rsidRPr="00981204" w:rsidRDefault="00A01EAA" w:rsidP="007B6982">
      <w:pPr>
        <w:spacing w:after="0" w:line="240" w:lineRule="auto"/>
        <w:jc w:val="both"/>
        <w:rPr>
          <w:rFonts w:ascii="Arial Narrow" w:eastAsia="Times New Roman" w:hAnsi="Arial Narrow" w:cs="Times New Roman"/>
          <w:sz w:val="24"/>
          <w:szCs w:val="24"/>
          <w:lang w:val="uk-UA" w:eastAsia="ar-SA"/>
        </w:rPr>
      </w:pPr>
      <w:bookmarkStart w:id="2" w:name="n11"/>
      <w:bookmarkEnd w:id="2"/>
      <w:r w:rsidRPr="00981204">
        <w:rPr>
          <w:rFonts w:ascii="Arial Narrow" w:eastAsia="Times New Roman" w:hAnsi="Arial Narrow" w:cs="Times New Roman"/>
          <w:sz w:val="24"/>
          <w:szCs w:val="24"/>
          <w:lang w:val="uk-UA" w:eastAsia="ar-SA"/>
        </w:rPr>
        <w:lastRenderedPageBreak/>
        <w:t xml:space="preserve">Враховуючи вищенаведене аудитор не </w:t>
      </w:r>
      <w:r w:rsidR="00276571" w:rsidRPr="00981204">
        <w:rPr>
          <w:rFonts w:ascii="Arial Narrow" w:eastAsia="Times New Roman" w:hAnsi="Arial Narrow" w:cs="Times New Roman"/>
          <w:sz w:val="24"/>
          <w:szCs w:val="24"/>
          <w:lang w:val="uk-UA" w:eastAsia="ar-SA"/>
        </w:rPr>
        <w:t>висловлює думку щодо цього питання</w:t>
      </w:r>
    </w:p>
    <w:p w14:paraId="54357442" w14:textId="77777777" w:rsidR="009F5749" w:rsidRPr="00981204" w:rsidRDefault="009F5749" w:rsidP="00981204">
      <w:pPr>
        <w:spacing w:after="0" w:line="240" w:lineRule="auto"/>
        <w:ind w:firstLine="567"/>
        <w:jc w:val="both"/>
        <w:rPr>
          <w:rFonts w:ascii="Arial Narrow" w:eastAsia="Times New Roman" w:hAnsi="Arial Narrow" w:cs="Times New Roman"/>
          <w:sz w:val="24"/>
          <w:szCs w:val="24"/>
          <w:lang w:val="uk-UA" w:eastAsia="ar-SA"/>
        </w:rPr>
      </w:pPr>
      <w:bookmarkStart w:id="3" w:name="n4337"/>
      <w:bookmarkStart w:id="4" w:name="n4339"/>
      <w:bookmarkStart w:id="5" w:name="n4342"/>
      <w:bookmarkStart w:id="6" w:name="n4349"/>
      <w:bookmarkEnd w:id="3"/>
      <w:bookmarkEnd w:id="4"/>
      <w:bookmarkEnd w:id="5"/>
      <w:bookmarkEnd w:id="6"/>
    </w:p>
    <w:p w14:paraId="21B9FBD1" w14:textId="7DE0D918" w:rsidR="009F5749" w:rsidRPr="00981204" w:rsidRDefault="00C8136A" w:rsidP="00981204">
      <w:pPr>
        <w:suppressAutoHyphens/>
        <w:spacing w:after="0" w:line="240" w:lineRule="auto"/>
        <w:ind w:firstLine="567"/>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10</w:t>
      </w:r>
      <w:r w:rsidR="009F5749" w:rsidRPr="00981204">
        <w:rPr>
          <w:rFonts w:ascii="Arial Narrow" w:eastAsia="Times New Roman" w:hAnsi="Arial Narrow" w:cs="Times New Roman"/>
          <w:b/>
          <w:sz w:val="24"/>
          <w:szCs w:val="24"/>
          <w:lang w:val="uk-UA" w:eastAsia="ar-SA"/>
        </w:rPr>
        <w:t>.</w:t>
      </w:r>
      <w:r w:rsidR="00BE6E1D" w:rsidRPr="00981204">
        <w:rPr>
          <w:rFonts w:ascii="Arial Narrow" w:eastAsia="Times New Roman" w:hAnsi="Arial Narrow" w:cs="Times New Roman"/>
          <w:b/>
          <w:sz w:val="24"/>
          <w:szCs w:val="24"/>
          <w:lang w:val="uk-UA" w:eastAsia="ru-RU"/>
        </w:rPr>
        <w:t xml:space="preserve"> Думка аудитора щодо</w:t>
      </w:r>
      <w:r w:rsidR="009F5749" w:rsidRPr="00981204">
        <w:rPr>
          <w:rFonts w:ascii="Arial Narrow" w:eastAsia="Times New Roman" w:hAnsi="Arial Narrow" w:cs="Times New Roman"/>
          <w:b/>
          <w:sz w:val="24"/>
          <w:szCs w:val="24"/>
          <w:lang w:val="uk-UA" w:eastAsia="ar-SA"/>
        </w:rPr>
        <w:t xml:space="preserve"> </w:t>
      </w:r>
      <w:r w:rsidR="00BE6E1D" w:rsidRPr="00981204">
        <w:rPr>
          <w:rFonts w:ascii="Arial Narrow" w:eastAsia="Times New Roman" w:hAnsi="Arial Narrow" w:cs="Times New Roman"/>
          <w:b/>
          <w:sz w:val="24"/>
          <w:szCs w:val="24"/>
          <w:lang w:val="uk-UA" w:eastAsia="ar-SA"/>
        </w:rPr>
        <w:t>і</w:t>
      </w:r>
      <w:r w:rsidR="009F5749" w:rsidRPr="00981204">
        <w:rPr>
          <w:rFonts w:ascii="Arial Narrow" w:eastAsia="Times New Roman" w:hAnsi="Arial Narrow" w:cs="Times New Roman"/>
          <w:b/>
          <w:bCs/>
          <w:iCs/>
          <w:sz w:val="24"/>
          <w:szCs w:val="24"/>
          <w:lang w:val="uk-UA" w:eastAsia="ru-RU"/>
        </w:rPr>
        <w:t>нформаці</w:t>
      </w:r>
      <w:r w:rsidR="00BE6E1D" w:rsidRPr="00981204">
        <w:rPr>
          <w:rFonts w:ascii="Arial Narrow" w:eastAsia="Times New Roman" w:hAnsi="Arial Narrow" w:cs="Times New Roman"/>
          <w:b/>
          <w:bCs/>
          <w:iCs/>
          <w:sz w:val="24"/>
          <w:szCs w:val="24"/>
          <w:lang w:val="uk-UA" w:eastAsia="ru-RU"/>
        </w:rPr>
        <w:t>ї</w:t>
      </w:r>
      <w:r w:rsidR="009F5749" w:rsidRPr="00981204">
        <w:rPr>
          <w:rFonts w:ascii="Arial Narrow" w:eastAsia="Times New Roman" w:hAnsi="Arial Narrow" w:cs="Times New Roman"/>
          <w:b/>
          <w:bCs/>
          <w:iCs/>
          <w:sz w:val="24"/>
          <w:szCs w:val="24"/>
          <w:lang w:val="uk-UA" w:eastAsia="ru-RU"/>
        </w:rPr>
        <w:t xml:space="preserve"> про перелік пов’язаних осіб та операції, які не були розкриті у фінансовій звітності:</w:t>
      </w:r>
    </w:p>
    <w:p w14:paraId="76FE53B8" w14:textId="569159BD" w:rsidR="009F5749" w:rsidRPr="00981204" w:rsidRDefault="000D4669" w:rsidP="007B6982">
      <w:pPr>
        <w:keepNext/>
        <w:spacing w:before="120" w:after="120" w:line="240" w:lineRule="auto"/>
        <w:jc w:val="both"/>
        <w:rPr>
          <w:rFonts w:ascii="Arial Narrow" w:eastAsia="Times New Roman" w:hAnsi="Arial Narrow" w:cs="Times New Roman"/>
          <w:sz w:val="24"/>
          <w:szCs w:val="24"/>
          <w:lang w:val="uk-UA" w:eastAsia="ar-SA"/>
        </w:rPr>
      </w:pPr>
      <w:r w:rsidRPr="000D4669">
        <w:rPr>
          <w:rFonts w:ascii="Arial Narrow" w:eastAsia="Times New Roman" w:hAnsi="Arial Narrow" w:cs="Times New Roman"/>
          <w:sz w:val="24"/>
          <w:szCs w:val="24"/>
          <w:lang w:val="uk-UA" w:eastAsia="ar-SA"/>
        </w:rPr>
        <w:t>На запит Аудитора щодо переліку пов’язаних сторін, управлінським персоналом Товариства було ідентифіковано осіб в якості пов’язаних осіб Товариства.</w:t>
      </w:r>
    </w:p>
    <w:p w14:paraId="31295B41" w14:textId="173DC8CE" w:rsidR="009F5749" w:rsidRPr="00981204" w:rsidRDefault="009F5749" w:rsidP="007B6982">
      <w:pPr>
        <w:spacing w:before="120" w:after="12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В процесі аудиторської перевірки, ознак існування відносин і операцій з пов’язаними особами, які виходять за межі нормальної діяльності, які управлінський персонал раніше не ідентифікував або не розкривав</w:t>
      </w:r>
      <w:r w:rsidR="00F933D9" w:rsidRPr="00981204">
        <w:rPr>
          <w:rFonts w:ascii="Arial Narrow" w:eastAsia="Times New Roman" w:hAnsi="Arial Narrow" w:cs="Times New Roman"/>
          <w:sz w:val="24"/>
          <w:szCs w:val="24"/>
          <w:lang w:val="uk-UA" w:eastAsia="ar-SA"/>
        </w:rPr>
        <w:t>,</w:t>
      </w:r>
      <w:r w:rsidRPr="00981204">
        <w:rPr>
          <w:rFonts w:ascii="Arial Narrow" w:eastAsia="Times New Roman" w:hAnsi="Arial Narrow" w:cs="Times New Roman"/>
          <w:sz w:val="24"/>
          <w:szCs w:val="24"/>
          <w:lang w:val="uk-UA" w:eastAsia="ar-SA"/>
        </w:rPr>
        <w:t xml:space="preserve"> Аудитор</w:t>
      </w:r>
      <w:r w:rsidR="00F933D9" w:rsidRPr="00981204">
        <w:rPr>
          <w:rFonts w:ascii="Arial Narrow" w:eastAsia="Times New Roman" w:hAnsi="Arial Narrow" w:cs="Times New Roman"/>
          <w:sz w:val="24"/>
          <w:szCs w:val="24"/>
          <w:lang w:val="uk-UA" w:eastAsia="ar-SA"/>
        </w:rPr>
        <w:t>ом</w:t>
      </w:r>
      <w:r w:rsidRPr="00981204">
        <w:rPr>
          <w:rFonts w:ascii="Arial Narrow" w:eastAsia="Times New Roman" w:hAnsi="Arial Narrow" w:cs="Times New Roman"/>
          <w:sz w:val="24"/>
          <w:szCs w:val="24"/>
          <w:lang w:val="uk-UA" w:eastAsia="ar-SA"/>
        </w:rPr>
        <w:t xml:space="preserve">, не виявлено. </w:t>
      </w:r>
    </w:p>
    <w:p w14:paraId="52B423A0" w14:textId="77777777" w:rsidR="0071522D" w:rsidRDefault="0071522D" w:rsidP="00981204">
      <w:pPr>
        <w:spacing w:before="120" w:after="120" w:line="240" w:lineRule="auto"/>
        <w:ind w:firstLine="567"/>
        <w:jc w:val="center"/>
        <w:rPr>
          <w:rFonts w:ascii="Arial Narrow" w:eastAsia="Times New Roman" w:hAnsi="Arial Narrow" w:cs="Times New Roman"/>
          <w:b/>
          <w:sz w:val="24"/>
          <w:szCs w:val="24"/>
          <w:lang w:val="uk-UA" w:eastAsia="ar-SA"/>
        </w:rPr>
      </w:pPr>
    </w:p>
    <w:p w14:paraId="42E94408" w14:textId="3C3830C7" w:rsidR="00642B58" w:rsidRPr="00981204" w:rsidRDefault="00642B58" w:rsidP="00981204">
      <w:pPr>
        <w:spacing w:before="120" w:after="120" w:line="240" w:lineRule="auto"/>
        <w:ind w:firstLine="567"/>
        <w:jc w:val="center"/>
        <w:rPr>
          <w:rFonts w:ascii="Arial Narrow" w:eastAsia="Times New Roman" w:hAnsi="Arial Narrow" w:cs="Times New Roman"/>
          <w:b/>
          <w:sz w:val="24"/>
          <w:szCs w:val="24"/>
          <w:lang w:val="uk-UA" w:eastAsia="ar-SA"/>
        </w:rPr>
      </w:pPr>
      <w:bookmarkStart w:id="7" w:name="_GoBack"/>
      <w:bookmarkEnd w:id="7"/>
      <w:r w:rsidRPr="00981204">
        <w:rPr>
          <w:rFonts w:ascii="Arial Narrow" w:eastAsia="Times New Roman" w:hAnsi="Arial Narrow" w:cs="Times New Roman"/>
          <w:b/>
          <w:sz w:val="24"/>
          <w:szCs w:val="24"/>
          <w:lang w:val="uk-UA" w:eastAsia="ar-SA"/>
        </w:rPr>
        <w:t>ОСНОВНІ ВІДОМОСТІ ПРО АУДИТОРСЬКУ ФІРМУ ТА УМОВИ ДОГОВОРУ НА ПРОВЕДЕННЯ АУДИТУ ФІНАНСОВОЇ ЗВІТНОСТІ</w:t>
      </w:r>
    </w:p>
    <w:p w14:paraId="510E9CB6" w14:textId="77777777" w:rsidR="00875D0A" w:rsidRPr="00981204" w:rsidRDefault="00875D0A" w:rsidP="00981204">
      <w:pPr>
        <w:spacing w:after="0" w:line="240" w:lineRule="auto"/>
        <w:ind w:firstLine="567"/>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Повне найменування юридичної особи відповідно до установчих документів</w:t>
      </w:r>
    </w:p>
    <w:p w14:paraId="389ED8B2" w14:textId="534F1A4B"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АУДИТОРСЬКА ФІРМА «ТАЙМС» У ФОРМІ ТОВАРИСТВА З ОБМЕЖЕНОЮ ВІДПОВІДАЛЬНІСТЮ:</w:t>
      </w:r>
    </w:p>
    <w:p w14:paraId="1CB09CF2" w14:textId="4921B384" w:rsidR="00171FEF" w:rsidRPr="00981204" w:rsidRDefault="00171FEF"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Код ЄДРПОУ  23462134</w:t>
      </w:r>
    </w:p>
    <w:p w14:paraId="36A3E2A7" w14:textId="17497D2C" w:rsidR="00875D0A" w:rsidRPr="00981204" w:rsidRDefault="00875D0A"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Юридична адреса</w:t>
      </w:r>
      <w:r w:rsidR="009C7BFF"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ar-SA"/>
        </w:rPr>
        <w:t>61093, м. Харків, вул. Римарська, 8А</w:t>
      </w:r>
    </w:p>
    <w:p w14:paraId="15F76973" w14:textId="7D62BB60" w:rsidR="00875D0A" w:rsidRPr="00981204" w:rsidRDefault="00875D0A"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Фактичне місцезнаходження</w:t>
      </w:r>
      <w:r w:rsidR="009C7BFF"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ar-SA"/>
        </w:rPr>
        <w:t xml:space="preserve">61003, м. Харків, </w:t>
      </w:r>
      <w:proofErr w:type="spellStart"/>
      <w:r w:rsidRPr="00981204">
        <w:rPr>
          <w:rFonts w:ascii="Arial Narrow" w:eastAsia="Times New Roman" w:hAnsi="Arial Narrow" w:cs="Times New Roman"/>
          <w:sz w:val="24"/>
          <w:szCs w:val="24"/>
          <w:lang w:val="uk-UA" w:eastAsia="ar-SA"/>
        </w:rPr>
        <w:t>пров</w:t>
      </w:r>
      <w:proofErr w:type="spellEnd"/>
      <w:r w:rsidRPr="00981204">
        <w:rPr>
          <w:rFonts w:ascii="Arial Narrow" w:eastAsia="Times New Roman" w:hAnsi="Arial Narrow" w:cs="Times New Roman"/>
          <w:sz w:val="24"/>
          <w:szCs w:val="24"/>
          <w:lang w:val="uk-UA" w:eastAsia="ar-SA"/>
        </w:rPr>
        <w:t>. Університетський, 1</w:t>
      </w:r>
    </w:p>
    <w:p w14:paraId="13B115DB" w14:textId="77777777" w:rsidR="00990D22" w:rsidRDefault="00B218EB" w:rsidP="00990D22">
      <w:pPr>
        <w:spacing w:after="0"/>
        <w:jc w:val="both"/>
        <w:rPr>
          <w:rFonts w:ascii="Arial Narrow" w:eastAsia="Times New Roman" w:hAnsi="Arial Narrow" w:cs="Times New Roman"/>
          <w:sz w:val="24"/>
          <w:szCs w:val="24"/>
          <w:lang w:val="uk-UA" w:eastAsia="ar-SA"/>
        </w:rPr>
      </w:pPr>
      <w:proofErr w:type="spellStart"/>
      <w:r w:rsidRPr="00981204">
        <w:rPr>
          <w:rFonts w:ascii="Arial Narrow" w:eastAsia="Times New Roman" w:hAnsi="Arial Narrow" w:cs="Times New Roman"/>
          <w:sz w:val="24"/>
          <w:szCs w:val="24"/>
          <w:lang w:val="uk-UA" w:eastAsia="ar-SA"/>
        </w:rPr>
        <w:t>Вебсторінка</w:t>
      </w:r>
      <w:proofErr w:type="spellEnd"/>
      <w:r w:rsidRPr="00981204">
        <w:rPr>
          <w:rFonts w:ascii="Arial Narrow" w:eastAsia="Times New Roman" w:hAnsi="Arial Narrow" w:cs="Times New Roman"/>
          <w:sz w:val="24"/>
          <w:szCs w:val="24"/>
          <w:lang w:val="uk-UA" w:eastAsia="ar-SA"/>
        </w:rPr>
        <w:t>/</w:t>
      </w:r>
      <w:proofErr w:type="spellStart"/>
      <w:r w:rsidRPr="00981204">
        <w:rPr>
          <w:rFonts w:ascii="Arial Narrow" w:eastAsia="Times New Roman" w:hAnsi="Arial Narrow" w:cs="Times New Roman"/>
          <w:sz w:val="24"/>
          <w:szCs w:val="24"/>
          <w:lang w:val="uk-UA" w:eastAsia="ar-SA"/>
        </w:rPr>
        <w:t>вебсайт</w:t>
      </w:r>
      <w:proofErr w:type="spellEnd"/>
      <w:r w:rsidRPr="00981204">
        <w:rPr>
          <w:rFonts w:ascii="Arial Narrow" w:eastAsia="Times New Roman" w:hAnsi="Arial Narrow" w:cs="Times New Roman"/>
          <w:sz w:val="24"/>
          <w:szCs w:val="24"/>
          <w:lang w:val="uk-UA" w:eastAsia="ar-SA"/>
        </w:rPr>
        <w:t xml:space="preserve"> суб’єкта аудиторської діяльності : </w:t>
      </w:r>
      <w:r w:rsidR="00990D22">
        <w:rPr>
          <w:rFonts w:ascii="Arial Narrow" w:eastAsia="Times New Roman" w:hAnsi="Arial Narrow" w:cs="Times New Roman"/>
          <w:sz w:val="24"/>
          <w:szCs w:val="24"/>
          <w:lang w:val="uk-UA" w:eastAsia="ar-SA"/>
        </w:rPr>
        <w:t>http://tayms.com.ua/</w:t>
      </w:r>
    </w:p>
    <w:p w14:paraId="2A17127C" w14:textId="77777777" w:rsidR="0071522D" w:rsidRDefault="0071522D" w:rsidP="00990D22">
      <w:pPr>
        <w:spacing w:after="0" w:line="240" w:lineRule="auto"/>
        <w:jc w:val="both"/>
        <w:rPr>
          <w:rFonts w:ascii="Arial Narrow" w:eastAsia="Times New Roman" w:hAnsi="Arial Narrow" w:cs="Times New Roman"/>
          <w:b/>
          <w:sz w:val="24"/>
          <w:szCs w:val="24"/>
          <w:lang w:val="uk-UA" w:eastAsia="ar-SA"/>
        </w:rPr>
      </w:pPr>
    </w:p>
    <w:p w14:paraId="4F9520EA" w14:textId="71998884" w:rsidR="00875D0A" w:rsidRPr="00981204" w:rsidRDefault="00875D0A" w:rsidP="00990D22">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Інформація про включення до Реєстру аудиторів та суб’єктів аудиторської діяльності:</w:t>
      </w:r>
    </w:p>
    <w:p w14:paraId="271C9D6E" w14:textId="77777777" w:rsidR="00875D0A" w:rsidRPr="00981204" w:rsidRDefault="00875D0A"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Включено до Реєстру аудиторів та суб’єктів аудиторської діяльності за № 4846 в розділи:</w:t>
      </w:r>
    </w:p>
    <w:p w14:paraId="0FD0586F" w14:textId="77777777" w:rsidR="00875D0A" w:rsidRPr="00981204" w:rsidRDefault="00875D0A"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Розділ ІІ «СУБ’ЄКТИ АУДИТОРСЬКОЇ ДІЯЛЬНОСТІ»;</w:t>
      </w:r>
    </w:p>
    <w:p w14:paraId="46DD5B23" w14:textId="77777777" w:rsidR="00875D0A" w:rsidRPr="00981204" w:rsidRDefault="00875D0A" w:rsidP="00981204">
      <w:pPr>
        <w:spacing w:after="0" w:line="240" w:lineRule="auto"/>
        <w:jc w:val="both"/>
        <w:rPr>
          <w:rFonts w:ascii="Arial Narrow" w:eastAsia="Times New Roman" w:hAnsi="Arial Narrow" w:cs="Times New Roman"/>
          <w:sz w:val="24"/>
          <w:szCs w:val="24"/>
          <w:lang w:val="uk-UA" w:eastAsia="ar-SA"/>
        </w:rPr>
      </w:pPr>
      <w:r w:rsidRPr="00981204">
        <w:rPr>
          <w:rFonts w:ascii="Arial Narrow" w:eastAsia="Times New Roman" w:hAnsi="Arial Narrow" w:cs="Times New Roman"/>
          <w:sz w:val="24"/>
          <w:szCs w:val="24"/>
          <w:lang w:val="uk-UA" w:eastAsia="ar-SA"/>
        </w:rPr>
        <w:t>Розділ ІІІ ««СУБ’ЄКТИ АУДИТОРСЬКОЇ ДІЯЛЬНОСТІ, ЯКІ МАЮТЬ ПРАВО ПРОВОДИТИ ОБОВ’ЯЗКОВИЙ АУДИТ ФІНАНСОВОЇ ЗВІТНОСТІ»</w:t>
      </w:r>
    </w:p>
    <w:p w14:paraId="34FE2C20" w14:textId="77777777" w:rsidR="00875D0A" w:rsidRPr="00981204" w:rsidRDefault="00875D0A" w:rsidP="00981204">
      <w:pPr>
        <w:spacing w:after="0" w:line="240" w:lineRule="auto"/>
        <w:ind w:firstLine="567"/>
        <w:jc w:val="both"/>
        <w:rPr>
          <w:rFonts w:ascii="Arial Narrow" w:eastAsia="Times New Roman" w:hAnsi="Arial Narrow" w:cs="Times New Roman"/>
          <w:b/>
          <w:i/>
          <w:sz w:val="24"/>
          <w:szCs w:val="24"/>
          <w:lang w:val="uk-UA" w:eastAsia="ru-RU"/>
        </w:rPr>
      </w:pPr>
    </w:p>
    <w:p w14:paraId="15EF9C5F" w14:textId="77777777" w:rsidR="00875D0A" w:rsidRPr="00981204" w:rsidRDefault="00875D0A" w:rsidP="00981204">
      <w:pPr>
        <w:spacing w:after="0" w:line="240" w:lineRule="auto"/>
        <w:ind w:firstLine="567"/>
        <w:jc w:val="both"/>
        <w:rPr>
          <w:rFonts w:ascii="Arial Narrow" w:eastAsia="Times New Roman" w:hAnsi="Arial Narrow" w:cs="Times New Roman"/>
          <w:b/>
          <w:sz w:val="24"/>
          <w:szCs w:val="24"/>
          <w:lang w:val="uk-UA" w:eastAsia="ru-RU"/>
        </w:rPr>
      </w:pPr>
      <w:r w:rsidRPr="00981204">
        <w:rPr>
          <w:rFonts w:ascii="Arial Narrow" w:eastAsia="Times New Roman" w:hAnsi="Arial Narrow" w:cs="Times New Roman"/>
          <w:b/>
          <w:sz w:val="24"/>
          <w:szCs w:val="24"/>
          <w:lang w:val="uk-UA" w:eastAsia="ru-RU"/>
        </w:rPr>
        <w:t>Основні відомості про умови договору на проведення аудиту:</w:t>
      </w:r>
    </w:p>
    <w:p w14:paraId="244EACB3" w14:textId="2ED4F1E4" w:rsidR="00875D0A" w:rsidRPr="00981204" w:rsidRDefault="00875D0A" w:rsidP="00981204">
      <w:pPr>
        <w:spacing w:after="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Дата і номер договору на проведення аудиту  №</w:t>
      </w:r>
      <w:r w:rsidR="00EA6182" w:rsidRPr="00981204">
        <w:rPr>
          <w:rFonts w:ascii="Arial Narrow" w:hAnsi="Arial Narrow" w:cs="Times New Roman"/>
          <w:sz w:val="24"/>
          <w:szCs w:val="24"/>
          <w:lang w:val="uk-UA"/>
        </w:rPr>
        <w:t xml:space="preserve"> </w:t>
      </w:r>
      <w:r w:rsidR="00EA6182" w:rsidRPr="00981204">
        <w:rPr>
          <w:rFonts w:ascii="Arial Narrow" w:eastAsia="Times New Roman" w:hAnsi="Arial Narrow" w:cs="Times New Roman"/>
          <w:sz w:val="24"/>
          <w:szCs w:val="24"/>
          <w:lang w:val="uk-UA" w:eastAsia="ru-RU"/>
        </w:rPr>
        <w:t>А-</w:t>
      </w:r>
      <w:r w:rsidR="0053756C" w:rsidRPr="00981204">
        <w:rPr>
          <w:rFonts w:ascii="Arial Narrow" w:eastAsia="Times New Roman" w:hAnsi="Arial Narrow" w:cs="Times New Roman"/>
          <w:sz w:val="24"/>
          <w:szCs w:val="24"/>
          <w:lang w:val="uk-UA" w:eastAsia="ru-RU"/>
        </w:rPr>
        <w:t>22</w:t>
      </w:r>
      <w:r w:rsidR="009221F6" w:rsidRPr="00981204">
        <w:rPr>
          <w:rFonts w:ascii="Arial Narrow" w:eastAsia="Times New Roman" w:hAnsi="Arial Narrow" w:cs="Times New Roman"/>
          <w:sz w:val="24"/>
          <w:szCs w:val="24"/>
          <w:lang w:val="uk-UA" w:eastAsia="ru-RU"/>
        </w:rPr>
        <w:t>/0</w:t>
      </w:r>
      <w:r w:rsidR="0053756C" w:rsidRPr="00981204">
        <w:rPr>
          <w:rFonts w:ascii="Arial Narrow" w:eastAsia="Times New Roman" w:hAnsi="Arial Narrow" w:cs="Times New Roman"/>
          <w:sz w:val="24"/>
          <w:szCs w:val="24"/>
          <w:lang w:val="uk-UA" w:eastAsia="ru-RU"/>
        </w:rPr>
        <w:t>6</w:t>
      </w:r>
      <w:r w:rsidR="00EA6182" w:rsidRPr="00981204">
        <w:rPr>
          <w:rFonts w:ascii="Arial Narrow" w:eastAsia="Times New Roman" w:hAnsi="Arial Narrow" w:cs="Times New Roman"/>
          <w:sz w:val="24"/>
          <w:szCs w:val="24"/>
          <w:lang w:val="uk-UA" w:eastAsia="ru-RU"/>
        </w:rPr>
        <w:t>-202</w:t>
      </w:r>
      <w:r w:rsidR="009221F6" w:rsidRPr="00981204">
        <w:rPr>
          <w:rFonts w:ascii="Arial Narrow" w:eastAsia="Times New Roman" w:hAnsi="Arial Narrow" w:cs="Times New Roman"/>
          <w:sz w:val="24"/>
          <w:szCs w:val="24"/>
          <w:lang w:val="uk-UA" w:eastAsia="ru-RU"/>
        </w:rPr>
        <w:t>5</w:t>
      </w:r>
      <w:r w:rsidR="00EA6182" w:rsidRPr="00981204">
        <w:rPr>
          <w:rFonts w:ascii="Arial Narrow" w:eastAsia="Times New Roman" w:hAnsi="Arial Narrow" w:cs="Times New Roman"/>
          <w:sz w:val="24"/>
          <w:szCs w:val="24"/>
          <w:lang w:val="uk-UA" w:eastAsia="ru-RU"/>
        </w:rPr>
        <w:t xml:space="preserve"> </w:t>
      </w:r>
      <w:r w:rsidRPr="00981204">
        <w:rPr>
          <w:rFonts w:ascii="Arial Narrow" w:eastAsia="Times New Roman" w:hAnsi="Arial Narrow" w:cs="Times New Roman"/>
          <w:sz w:val="24"/>
          <w:szCs w:val="24"/>
          <w:lang w:val="uk-UA" w:eastAsia="ru-RU"/>
        </w:rPr>
        <w:t xml:space="preserve">від </w:t>
      </w:r>
      <w:r w:rsidR="00AC46A2" w:rsidRPr="00981204">
        <w:rPr>
          <w:rFonts w:ascii="Arial Narrow" w:eastAsia="Times New Roman" w:hAnsi="Arial Narrow" w:cs="Times New Roman"/>
          <w:sz w:val="24"/>
          <w:szCs w:val="24"/>
          <w:lang w:val="uk-UA" w:eastAsia="ru-RU"/>
        </w:rPr>
        <w:t>13</w:t>
      </w:r>
      <w:r w:rsidRPr="00981204">
        <w:rPr>
          <w:rFonts w:ascii="Arial Narrow" w:eastAsia="Times New Roman" w:hAnsi="Arial Narrow" w:cs="Times New Roman"/>
          <w:sz w:val="24"/>
          <w:szCs w:val="24"/>
          <w:lang w:val="uk-UA" w:eastAsia="ru-RU"/>
        </w:rPr>
        <w:t>.</w:t>
      </w:r>
      <w:r w:rsidR="00EA6182" w:rsidRPr="00981204">
        <w:rPr>
          <w:rFonts w:ascii="Arial Narrow" w:eastAsia="Times New Roman" w:hAnsi="Arial Narrow" w:cs="Times New Roman"/>
          <w:sz w:val="24"/>
          <w:szCs w:val="24"/>
          <w:lang w:val="uk-UA" w:eastAsia="ru-RU"/>
        </w:rPr>
        <w:t>0</w:t>
      </w:r>
      <w:r w:rsidR="008F6F7B" w:rsidRPr="00981204">
        <w:rPr>
          <w:rFonts w:ascii="Arial Narrow" w:eastAsia="Times New Roman" w:hAnsi="Arial Narrow" w:cs="Times New Roman"/>
          <w:sz w:val="24"/>
          <w:szCs w:val="24"/>
          <w:lang w:val="uk-UA" w:eastAsia="ru-RU"/>
        </w:rPr>
        <w:t>6</w:t>
      </w:r>
      <w:r w:rsidRPr="00981204">
        <w:rPr>
          <w:rFonts w:ascii="Arial Narrow" w:eastAsia="Times New Roman" w:hAnsi="Arial Narrow" w:cs="Times New Roman"/>
          <w:sz w:val="24"/>
          <w:szCs w:val="24"/>
          <w:lang w:val="uk-UA" w:eastAsia="ru-RU"/>
        </w:rPr>
        <w:t>.</w:t>
      </w:r>
      <w:r w:rsidR="003C1C0B" w:rsidRPr="00981204">
        <w:rPr>
          <w:rFonts w:ascii="Arial Narrow" w:eastAsia="Times New Roman" w:hAnsi="Arial Narrow" w:cs="Times New Roman"/>
          <w:sz w:val="24"/>
          <w:szCs w:val="24"/>
          <w:lang w:val="uk-UA" w:eastAsia="ru-RU"/>
        </w:rPr>
        <w:t>202</w:t>
      </w:r>
      <w:r w:rsidR="009221F6" w:rsidRPr="00981204">
        <w:rPr>
          <w:rFonts w:ascii="Arial Narrow" w:eastAsia="Times New Roman" w:hAnsi="Arial Narrow" w:cs="Times New Roman"/>
          <w:sz w:val="24"/>
          <w:szCs w:val="24"/>
          <w:lang w:val="uk-UA" w:eastAsia="ru-RU"/>
        </w:rPr>
        <w:t>5</w:t>
      </w:r>
      <w:r w:rsidRPr="00981204">
        <w:rPr>
          <w:rFonts w:ascii="Arial Narrow" w:eastAsia="Times New Roman" w:hAnsi="Arial Narrow" w:cs="Times New Roman"/>
          <w:sz w:val="24"/>
          <w:szCs w:val="24"/>
          <w:lang w:val="uk-UA" w:eastAsia="ru-RU"/>
        </w:rPr>
        <w:t>р.</w:t>
      </w:r>
    </w:p>
    <w:p w14:paraId="79440DBD" w14:textId="626FEAF1" w:rsidR="00875D0A" w:rsidRPr="00981204" w:rsidRDefault="00875D0A" w:rsidP="00981204">
      <w:pPr>
        <w:spacing w:after="0" w:line="240" w:lineRule="auto"/>
        <w:jc w:val="both"/>
        <w:rPr>
          <w:rFonts w:ascii="Arial Narrow" w:eastAsia="Times New Roman" w:hAnsi="Arial Narrow" w:cs="Times New Roman"/>
          <w:b/>
          <w:i/>
          <w:sz w:val="24"/>
          <w:szCs w:val="24"/>
          <w:lang w:val="uk-UA" w:eastAsia="ru-RU"/>
        </w:rPr>
      </w:pPr>
      <w:r w:rsidRPr="00981204">
        <w:rPr>
          <w:rFonts w:ascii="Arial Narrow" w:eastAsia="Times New Roman" w:hAnsi="Arial Narrow" w:cs="Times New Roman"/>
          <w:sz w:val="24"/>
          <w:szCs w:val="24"/>
          <w:lang w:val="uk-UA" w:eastAsia="ru-RU"/>
        </w:rPr>
        <w:t xml:space="preserve">Дата початку і дата закінчення проведення аудиту з </w:t>
      </w:r>
      <w:r w:rsidR="000859C9" w:rsidRPr="00981204">
        <w:rPr>
          <w:rFonts w:ascii="Arial Narrow" w:eastAsia="Times New Roman" w:hAnsi="Arial Narrow" w:cs="Times New Roman"/>
          <w:sz w:val="24"/>
          <w:szCs w:val="24"/>
          <w:lang w:val="uk-UA" w:eastAsia="ru-RU"/>
        </w:rPr>
        <w:t>2</w:t>
      </w:r>
      <w:r w:rsidR="00AC46A2" w:rsidRPr="00981204">
        <w:rPr>
          <w:rFonts w:ascii="Arial Narrow" w:eastAsia="Times New Roman" w:hAnsi="Arial Narrow" w:cs="Times New Roman"/>
          <w:sz w:val="24"/>
          <w:szCs w:val="24"/>
          <w:lang w:val="uk-UA" w:eastAsia="ru-RU"/>
        </w:rPr>
        <w:t>3</w:t>
      </w:r>
      <w:r w:rsidRPr="00981204">
        <w:rPr>
          <w:rFonts w:ascii="Arial Narrow" w:eastAsia="Times New Roman" w:hAnsi="Arial Narrow" w:cs="Times New Roman"/>
          <w:sz w:val="24"/>
          <w:szCs w:val="24"/>
          <w:lang w:val="uk-UA" w:eastAsia="ru-RU"/>
        </w:rPr>
        <w:t>.0</w:t>
      </w:r>
      <w:r w:rsidR="00AC46A2" w:rsidRPr="00981204">
        <w:rPr>
          <w:rFonts w:ascii="Arial Narrow" w:eastAsia="Times New Roman" w:hAnsi="Arial Narrow" w:cs="Times New Roman"/>
          <w:sz w:val="24"/>
          <w:szCs w:val="24"/>
          <w:lang w:val="uk-UA" w:eastAsia="ru-RU"/>
        </w:rPr>
        <w:t>6</w:t>
      </w:r>
      <w:r w:rsidRPr="00981204">
        <w:rPr>
          <w:rFonts w:ascii="Arial Narrow" w:eastAsia="Times New Roman" w:hAnsi="Arial Narrow" w:cs="Times New Roman"/>
          <w:sz w:val="24"/>
          <w:szCs w:val="24"/>
          <w:lang w:val="uk-UA" w:eastAsia="ru-RU"/>
        </w:rPr>
        <w:t>.202</w:t>
      </w:r>
      <w:r w:rsidR="009221F6" w:rsidRPr="00981204">
        <w:rPr>
          <w:rFonts w:ascii="Arial Narrow" w:eastAsia="Times New Roman" w:hAnsi="Arial Narrow" w:cs="Times New Roman"/>
          <w:sz w:val="24"/>
          <w:szCs w:val="24"/>
          <w:lang w:val="uk-UA" w:eastAsia="ru-RU"/>
        </w:rPr>
        <w:t>5</w:t>
      </w:r>
      <w:r w:rsidRPr="00981204">
        <w:rPr>
          <w:rFonts w:ascii="Arial Narrow" w:eastAsia="Times New Roman" w:hAnsi="Arial Narrow" w:cs="Times New Roman"/>
          <w:sz w:val="24"/>
          <w:szCs w:val="24"/>
          <w:lang w:val="uk-UA" w:eastAsia="ru-RU"/>
        </w:rPr>
        <w:t xml:space="preserve"> р. по </w:t>
      </w:r>
      <w:r w:rsidR="00AC46A2" w:rsidRPr="00981204">
        <w:rPr>
          <w:rFonts w:ascii="Arial Narrow" w:eastAsia="Times New Roman" w:hAnsi="Arial Narrow" w:cs="Times New Roman"/>
          <w:sz w:val="24"/>
          <w:szCs w:val="24"/>
          <w:lang w:val="uk-UA" w:eastAsia="ru-RU"/>
        </w:rPr>
        <w:t>2</w:t>
      </w:r>
      <w:r w:rsidR="007B6982">
        <w:rPr>
          <w:rFonts w:ascii="Arial Narrow" w:eastAsia="Times New Roman" w:hAnsi="Arial Narrow" w:cs="Times New Roman"/>
          <w:sz w:val="24"/>
          <w:szCs w:val="24"/>
          <w:lang w:val="uk-UA" w:eastAsia="ru-RU"/>
        </w:rPr>
        <w:t>9</w:t>
      </w:r>
      <w:r w:rsidR="009221F6" w:rsidRPr="00981204">
        <w:rPr>
          <w:rFonts w:ascii="Arial Narrow" w:eastAsia="Times New Roman" w:hAnsi="Arial Narrow" w:cs="Times New Roman"/>
          <w:sz w:val="24"/>
          <w:szCs w:val="24"/>
          <w:lang w:val="uk-UA" w:eastAsia="ru-RU"/>
        </w:rPr>
        <w:t>.0</w:t>
      </w:r>
      <w:r w:rsidR="00AC46A2" w:rsidRPr="00981204">
        <w:rPr>
          <w:rFonts w:ascii="Arial Narrow" w:eastAsia="Times New Roman" w:hAnsi="Arial Narrow" w:cs="Times New Roman"/>
          <w:sz w:val="24"/>
          <w:szCs w:val="24"/>
          <w:lang w:val="uk-UA" w:eastAsia="ru-RU"/>
        </w:rPr>
        <w:t>7</w:t>
      </w:r>
      <w:r w:rsidRPr="00981204">
        <w:rPr>
          <w:rFonts w:ascii="Arial Narrow" w:eastAsia="Times New Roman" w:hAnsi="Arial Narrow" w:cs="Times New Roman"/>
          <w:sz w:val="24"/>
          <w:szCs w:val="24"/>
          <w:lang w:val="uk-UA" w:eastAsia="ru-RU"/>
        </w:rPr>
        <w:t>.202</w:t>
      </w:r>
      <w:r w:rsidR="009221F6" w:rsidRPr="00981204">
        <w:rPr>
          <w:rFonts w:ascii="Arial Narrow" w:eastAsia="Times New Roman" w:hAnsi="Arial Narrow" w:cs="Times New Roman"/>
          <w:sz w:val="24"/>
          <w:szCs w:val="24"/>
          <w:lang w:val="uk-UA" w:eastAsia="ru-RU"/>
        </w:rPr>
        <w:t>5</w:t>
      </w:r>
      <w:r w:rsidRPr="00981204">
        <w:rPr>
          <w:rFonts w:ascii="Arial Narrow" w:eastAsia="Times New Roman" w:hAnsi="Arial Narrow" w:cs="Times New Roman"/>
          <w:sz w:val="24"/>
          <w:szCs w:val="24"/>
          <w:lang w:val="uk-UA" w:eastAsia="ru-RU"/>
        </w:rPr>
        <w:t xml:space="preserve"> р.</w:t>
      </w:r>
    </w:p>
    <w:p w14:paraId="42D00D23" w14:textId="77777777" w:rsidR="00875D0A" w:rsidRPr="00981204" w:rsidRDefault="00875D0A" w:rsidP="00981204">
      <w:pPr>
        <w:spacing w:after="0" w:line="240" w:lineRule="auto"/>
        <w:ind w:left="360"/>
        <w:jc w:val="both"/>
        <w:rPr>
          <w:rFonts w:ascii="Arial Narrow" w:eastAsia="Times New Roman" w:hAnsi="Arial Narrow" w:cs="Times New Roman"/>
          <w:i/>
          <w:sz w:val="24"/>
          <w:szCs w:val="24"/>
          <w:lang w:val="uk-UA" w:eastAsia="ar-SA"/>
        </w:rPr>
      </w:pPr>
    </w:p>
    <w:p w14:paraId="4294CCC2" w14:textId="1CCEF0E8" w:rsidR="00875D0A" w:rsidRPr="00981204" w:rsidRDefault="00875D0A" w:rsidP="00981204">
      <w:pPr>
        <w:spacing w:before="120" w:after="12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 xml:space="preserve">Невід’ємною частиною цього Звіту є фінансова звітність </w:t>
      </w:r>
      <w:r w:rsidRPr="00981204">
        <w:rPr>
          <w:rFonts w:ascii="Arial Narrow" w:eastAsia="Times New Roman" w:hAnsi="Arial Narrow" w:cs="Times New Roman"/>
          <w:sz w:val="24"/>
          <w:szCs w:val="24"/>
          <w:lang w:val="uk-UA" w:eastAsia="ar-SA"/>
        </w:rPr>
        <w:t xml:space="preserve">ТОВ </w:t>
      </w:r>
      <w:r w:rsidRPr="00981204">
        <w:rPr>
          <w:rFonts w:ascii="Arial Narrow" w:eastAsia="Times New Roman" w:hAnsi="Arial Narrow" w:cs="Times New Roman"/>
          <w:sz w:val="24"/>
          <w:szCs w:val="24"/>
          <w:lang w:val="uk-UA" w:eastAsia="ru-RU"/>
        </w:rPr>
        <w:t>«КУА «</w:t>
      </w:r>
      <w:r w:rsidR="008D290D" w:rsidRPr="00981204">
        <w:rPr>
          <w:rFonts w:ascii="Arial Narrow" w:eastAsia="Times New Roman" w:hAnsi="Arial Narrow" w:cs="Times New Roman"/>
          <w:sz w:val="24"/>
          <w:szCs w:val="24"/>
          <w:lang w:val="uk-UA" w:eastAsia="ru-RU"/>
        </w:rPr>
        <w:t>СПІЛЬНА ІНВЕСТ</w:t>
      </w:r>
      <w:r w:rsidRPr="00981204">
        <w:rPr>
          <w:rFonts w:ascii="Arial Narrow" w:eastAsia="Times New Roman" w:hAnsi="Arial Narrow" w:cs="Times New Roman"/>
          <w:sz w:val="24"/>
          <w:szCs w:val="24"/>
          <w:lang w:val="uk-UA" w:eastAsia="ru-RU"/>
        </w:rPr>
        <w:t xml:space="preserve">» </w:t>
      </w:r>
      <w:r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z w:val="24"/>
          <w:szCs w:val="24"/>
          <w:lang w:val="uk-UA" w:eastAsia="ru-RU"/>
        </w:rPr>
        <w:t xml:space="preserve">(форми № 1-4 та Примітки) станом на 31 грудня </w:t>
      </w:r>
      <w:r w:rsidR="003C1C0B" w:rsidRPr="00981204">
        <w:rPr>
          <w:rFonts w:ascii="Arial Narrow" w:eastAsia="Times New Roman" w:hAnsi="Arial Narrow" w:cs="Times New Roman"/>
          <w:sz w:val="24"/>
          <w:szCs w:val="24"/>
          <w:lang w:val="uk-UA" w:eastAsia="ru-RU"/>
        </w:rPr>
        <w:t>202</w:t>
      </w:r>
      <w:r w:rsidR="002922C6">
        <w:rPr>
          <w:rFonts w:ascii="Arial Narrow" w:eastAsia="Times New Roman" w:hAnsi="Arial Narrow" w:cs="Times New Roman"/>
          <w:sz w:val="24"/>
          <w:szCs w:val="24"/>
          <w:lang w:val="uk-UA" w:eastAsia="ru-RU"/>
        </w:rPr>
        <w:t>2</w:t>
      </w:r>
      <w:r w:rsidRPr="00981204">
        <w:rPr>
          <w:rFonts w:ascii="Arial Narrow" w:eastAsia="Times New Roman" w:hAnsi="Arial Narrow" w:cs="Times New Roman"/>
          <w:sz w:val="24"/>
          <w:szCs w:val="24"/>
          <w:lang w:val="uk-UA" w:eastAsia="ru-RU"/>
        </w:rPr>
        <w:t xml:space="preserve"> року.</w:t>
      </w:r>
    </w:p>
    <w:p w14:paraId="08BA725E" w14:textId="77777777"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 xml:space="preserve">Ключовий партнер з аудиту, результатом </w:t>
      </w:r>
    </w:p>
    <w:p w14:paraId="73C23665" w14:textId="77777777"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якого є Звіт незалежного аудитора</w:t>
      </w:r>
    </w:p>
    <w:p w14:paraId="7CADAE02" w14:textId="741952F9"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(номер реєстрації у Р</w:t>
      </w:r>
      <w:r w:rsidR="0018382D" w:rsidRPr="00981204">
        <w:rPr>
          <w:rFonts w:ascii="Arial Narrow" w:eastAsia="Times New Roman" w:hAnsi="Arial Narrow" w:cs="Times New Roman"/>
          <w:b/>
          <w:sz w:val="24"/>
          <w:szCs w:val="24"/>
          <w:lang w:val="uk-UA" w:eastAsia="ar-SA"/>
        </w:rPr>
        <w:t>еєстрі аудиторів 10</w:t>
      </w:r>
      <w:r w:rsidR="000F4189" w:rsidRPr="00981204">
        <w:rPr>
          <w:rFonts w:ascii="Arial Narrow" w:eastAsia="Times New Roman" w:hAnsi="Arial Narrow" w:cs="Times New Roman"/>
          <w:b/>
          <w:sz w:val="24"/>
          <w:szCs w:val="24"/>
          <w:lang w:val="uk-UA" w:eastAsia="ar-SA"/>
        </w:rPr>
        <w:t>2</w:t>
      </w:r>
      <w:r w:rsidR="00911700" w:rsidRPr="00981204">
        <w:rPr>
          <w:rFonts w:ascii="Arial Narrow" w:eastAsia="Times New Roman" w:hAnsi="Arial Narrow" w:cs="Times New Roman"/>
          <w:b/>
          <w:sz w:val="24"/>
          <w:szCs w:val="24"/>
          <w:lang w:val="uk-UA" w:eastAsia="ar-SA"/>
        </w:rPr>
        <w:t>117</w:t>
      </w:r>
      <w:r w:rsidR="0018382D" w:rsidRPr="00981204">
        <w:rPr>
          <w:rFonts w:ascii="Arial Narrow" w:eastAsia="Times New Roman" w:hAnsi="Arial Narrow" w:cs="Times New Roman"/>
          <w:b/>
          <w:sz w:val="24"/>
          <w:szCs w:val="24"/>
          <w:lang w:val="uk-UA" w:eastAsia="ar-SA"/>
        </w:rPr>
        <w:t>)       ________________</w:t>
      </w:r>
      <w:r w:rsidR="00133FAE" w:rsidRPr="00981204">
        <w:rPr>
          <w:rFonts w:ascii="Arial Narrow" w:eastAsia="Times New Roman" w:hAnsi="Arial Narrow" w:cs="Times New Roman"/>
          <w:b/>
          <w:sz w:val="24"/>
          <w:szCs w:val="24"/>
          <w:lang w:val="uk-UA" w:eastAsia="ar-SA"/>
        </w:rPr>
        <w:t xml:space="preserve">     </w:t>
      </w:r>
      <w:r w:rsidR="00C16B29" w:rsidRPr="00981204">
        <w:rPr>
          <w:rFonts w:ascii="Arial Narrow" w:eastAsia="Times New Roman" w:hAnsi="Arial Narrow" w:cs="Times New Roman"/>
          <w:b/>
          <w:sz w:val="24"/>
          <w:szCs w:val="24"/>
          <w:lang w:val="uk-UA" w:eastAsia="ar-SA"/>
        </w:rPr>
        <w:t xml:space="preserve">Ольга </w:t>
      </w:r>
      <w:proofErr w:type="spellStart"/>
      <w:r w:rsidR="00C16B29" w:rsidRPr="00981204">
        <w:rPr>
          <w:rFonts w:ascii="Arial Narrow" w:eastAsia="Times New Roman" w:hAnsi="Arial Narrow" w:cs="Times New Roman"/>
          <w:b/>
          <w:sz w:val="24"/>
          <w:szCs w:val="24"/>
          <w:lang w:val="uk-UA" w:eastAsia="ar-SA"/>
        </w:rPr>
        <w:t>Сінько</w:t>
      </w:r>
      <w:proofErr w:type="spellEnd"/>
      <w:r w:rsidRPr="00981204">
        <w:rPr>
          <w:rFonts w:ascii="Arial Narrow" w:eastAsia="Times New Roman" w:hAnsi="Arial Narrow" w:cs="Times New Roman"/>
          <w:b/>
          <w:sz w:val="24"/>
          <w:szCs w:val="24"/>
          <w:lang w:val="uk-UA" w:eastAsia="ar-SA"/>
        </w:rPr>
        <w:t xml:space="preserve"> </w:t>
      </w:r>
    </w:p>
    <w:p w14:paraId="2DF98388" w14:textId="77777777" w:rsidR="00875D0A" w:rsidRPr="00981204" w:rsidRDefault="00875D0A" w:rsidP="00981204">
      <w:pPr>
        <w:spacing w:after="0" w:line="240" w:lineRule="auto"/>
        <w:ind w:firstLine="567"/>
        <w:jc w:val="both"/>
        <w:rPr>
          <w:rFonts w:ascii="Arial Narrow" w:eastAsia="Times New Roman" w:hAnsi="Arial Narrow" w:cs="Times New Roman"/>
          <w:b/>
          <w:sz w:val="24"/>
          <w:szCs w:val="24"/>
          <w:lang w:val="uk-UA" w:eastAsia="ar-SA"/>
        </w:rPr>
      </w:pPr>
    </w:p>
    <w:p w14:paraId="5837B52C" w14:textId="77777777"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 xml:space="preserve">Директор  АФ «ТАЙМС» </w:t>
      </w:r>
    </w:p>
    <w:p w14:paraId="6C2E3EBC" w14:textId="4BDBF557" w:rsidR="00875D0A" w:rsidRPr="00981204" w:rsidRDefault="00875D0A"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 xml:space="preserve">у формі ТОВ           </w:t>
      </w:r>
      <w:r w:rsidR="00816DD8" w:rsidRPr="00981204">
        <w:rPr>
          <w:rFonts w:ascii="Arial Narrow" w:eastAsia="Times New Roman" w:hAnsi="Arial Narrow" w:cs="Times New Roman"/>
          <w:b/>
          <w:sz w:val="24"/>
          <w:szCs w:val="24"/>
          <w:lang w:val="uk-UA" w:eastAsia="ar-SA"/>
        </w:rPr>
        <w:t xml:space="preserve">   </w:t>
      </w:r>
      <w:r w:rsidRPr="00981204">
        <w:rPr>
          <w:rFonts w:ascii="Arial Narrow" w:eastAsia="Times New Roman" w:hAnsi="Arial Narrow" w:cs="Times New Roman"/>
          <w:b/>
          <w:sz w:val="24"/>
          <w:szCs w:val="24"/>
          <w:lang w:val="uk-UA" w:eastAsia="ar-SA"/>
        </w:rPr>
        <w:t xml:space="preserve">                               </w:t>
      </w:r>
      <w:r w:rsidR="00C16B29" w:rsidRPr="00981204">
        <w:rPr>
          <w:rFonts w:ascii="Arial Narrow" w:eastAsia="Times New Roman" w:hAnsi="Arial Narrow" w:cs="Times New Roman"/>
          <w:b/>
          <w:sz w:val="24"/>
          <w:szCs w:val="24"/>
          <w:lang w:val="uk-UA" w:eastAsia="ar-SA"/>
        </w:rPr>
        <w:t xml:space="preserve">   __________________________  </w:t>
      </w:r>
      <w:r w:rsidRPr="00981204">
        <w:rPr>
          <w:rFonts w:ascii="Arial Narrow" w:eastAsia="Times New Roman" w:hAnsi="Arial Narrow" w:cs="Times New Roman"/>
          <w:b/>
          <w:sz w:val="24"/>
          <w:szCs w:val="24"/>
          <w:lang w:val="uk-UA" w:eastAsia="ar-SA"/>
        </w:rPr>
        <w:t xml:space="preserve">Олена </w:t>
      </w:r>
      <w:proofErr w:type="spellStart"/>
      <w:r w:rsidRPr="00981204">
        <w:rPr>
          <w:rFonts w:ascii="Arial Narrow" w:eastAsia="Times New Roman" w:hAnsi="Arial Narrow" w:cs="Times New Roman"/>
          <w:b/>
          <w:sz w:val="24"/>
          <w:szCs w:val="24"/>
          <w:lang w:val="uk-UA" w:eastAsia="ar-SA"/>
        </w:rPr>
        <w:t>Етінзон</w:t>
      </w:r>
      <w:proofErr w:type="spellEnd"/>
    </w:p>
    <w:p w14:paraId="4529A5C3" w14:textId="4304790A" w:rsidR="00875D0A" w:rsidRPr="00981204" w:rsidRDefault="000218E1" w:rsidP="00981204">
      <w:pPr>
        <w:spacing w:after="0" w:line="240" w:lineRule="auto"/>
        <w:jc w:val="both"/>
        <w:rPr>
          <w:rFonts w:ascii="Arial Narrow" w:eastAsia="Times New Roman" w:hAnsi="Arial Narrow" w:cs="Times New Roman"/>
          <w:b/>
          <w:sz w:val="24"/>
          <w:szCs w:val="24"/>
          <w:lang w:val="uk-UA" w:eastAsia="ar-SA"/>
        </w:rPr>
      </w:pPr>
      <w:r w:rsidRPr="00981204">
        <w:rPr>
          <w:rFonts w:ascii="Arial Narrow" w:eastAsia="Times New Roman" w:hAnsi="Arial Narrow" w:cs="Times New Roman"/>
          <w:b/>
          <w:sz w:val="24"/>
          <w:szCs w:val="24"/>
          <w:lang w:val="uk-UA" w:eastAsia="ar-SA"/>
        </w:rPr>
        <w:t>(</w:t>
      </w:r>
      <w:r w:rsidR="00875D0A" w:rsidRPr="00981204">
        <w:rPr>
          <w:rFonts w:ascii="Arial Narrow" w:eastAsia="Times New Roman" w:hAnsi="Arial Narrow" w:cs="Times New Roman"/>
          <w:b/>
          <w:sz w:val="24"/>
          <w:szCs w:val="24"/>
          <w:lang w:val="uk-UA" w:eastAsia="ar-SA"/>
        </w:rPr>
        <w:t xml:space="preserve"> номер реєстрації у Реєстрі аудиторів 101962</w:t>
      </w:r>
      <w:r w:rsidRPr="00981204">
        <w:rPr>
          <w:rFonts w:ascii="Arial Narrow" w:eastAsia="Times New Roman" w:hAnsi="Arial Narrow" w:cs="Times New Roman"/>
          <w:b/>
          <w:sz w:val="24"/>
          <w:szCs w:val="24"/>
          <w:lang w:val="uk-UA" w:eastAsia="ar-SA"/>
        </w:rPr>
        <w:t>)</w:t>
      </w:r>
    </w:p>
    <w:p w14:paraId="5F1AC1D5" w14:textId="7EA74271" w:rsidR="009F5749" w:rsidRPr="00981204" w:rsidRDefault="009F5749" w:rsidP="00981204">
      <w:pPr>
        <w:spacing w:after="0" w:line="240" w:lineRule="auto"/>
        <w:jc w:val="both"/>
        <w:rPr>
          <w:rFonts w:ascii="Arial Narrow" w:eastAsia="Times New Roman" w:hAnsi="Arial Narrow" w:cs="Times New Roman"/>
          <w:sz w:val="24"/>
          <w:szCs w:val="24"/>
          <w:lang w:val="uk-UA" w:eastAsia="ru-RU"/>
        </w:rPr>
      </w:pPr>
      <w:r w:rsidRPr="00981204">
        <w:rPr>
          <w:rFonts w:ascii="Arial Narrow" w:eastAsia="Times New Roman" w:hAnsi="Arial Narrow" w:cs="Times New Roman"/>
          <w:sz w:val="24"/>
          <w:szCs w:val="24"/>
          <w:lang w:val="uk-UA" w:eastAsia="ru-RU"/>
        </w:rPr>
        <w:t>Адреса аудитора:</w:t>
      </w:r>
    </w:p>
    <w:p w14:paraId="1B224205" w14:textId="633589E0" w:rsidR="00254ADD" w:rsidRPr="00981204" w:rsidRDefault="009F5749" w:rsidP="00981204">
      <w:pPr>
        <w:spacing w:after="0" w:line="240" w:lineRule="auto"/>
        <w:jc w:val="both"/>
        <w:rPr>
          <w:rFonts w:ascii="Arial Narrow" w:eastAsia="Times New Roman" w:hAnsi="Arial Narrow" w:cs="Times New Roman"/>
          <w:spacing w:val="-2"/>
          <w:sz w:val="24"/>
          <w:szCs w:val="24"/>
          <w:lang w:val="uk-UA" w:eastAsia="ru-RU"/>
        </w:rPr>
      </w:pPr>
      <w:r w:rsidRPr="00981204">
        <w:rPr>
          <w:rFonts w:ascii="Arial Narrow" w:eastAsia="Times New Roman" w:hAnsi="Arial Narrow" w:cs="Times New Roman"/>
          <w:spacing w:val="-2"/>
          <w:sz w:val="24"/>
          <w:szCs w:val="24"/>
          <w:lang w:val="uk-UA" w:eastAsia="ru-RU"/>
        </w:rPr>
        <w:t>610</w:t>
      </w:r>
      <w:r w:rsidR="00875D0A" w:rsidRPr="00981204">
        <w:rPr>
          <w:rFonts w:ascii="Arial Narrow" w:eastAsia="Times New Roman" w:hAnsi="Arial Narrow" w:cs="Times New Roman"/>
          <w:spacing w:val="-2"/>
          <w:sz w:val="24"/>
          <w:szCs w:val="24"/>
          <w:lang w:val="uk-UA" w:eastAsia="ru-RU"/>
        </w:rPr>
        <w:t>03</w:t>
      </w:r>
      <w:r w:rsidRPr="00981204">
        <w:rPr>
          <w:rFonts w:ascii="Arial Narrow" w:eastAsia="Times New Roman" w:hAnsi="Arial Narrow" w:cs="Times New Roman"/>
          <w:spacing w:val="-2"/>
          <w:sz w:val="24"/>
          <w:szCs w:val="24"/>
          <w:lang w:val="uk-UA" w:eastAsia="ru-RU"/>
        </w:rPr>
        <w:t xml:space="preserve">, місто Харків, </w:t>
      </w:r>
      <w:proofErr w:type="spellStart"/>
      <w:r w:rsidR="00875D0A" w:rsidRPr="00981204">
        <w:rPr>
          <w:rFonts w:ascii="Arial Narrow" w:eastAsia="Times New Roman" w:hAnsi="Arial Narrow" w:cs="Times New Roman"/>
          <w:sz w:val="24"/>
          <w:szCs w:val="24"/>
          <w:lang w:val="uk-UA" w:eastAsia="ar-SA"/>
        </w:rPr>
        <w:t>пров</w:t>
      </w:r>
      <w:proofErr w:type="spellEnd"/>
      <w:r w:rsidR="00875D0A" w:rsidRPr="00981204">
        <w:rPr>
          <w:rFonts w:ascii="Arial Narrow" w:eastAsia="Times New Roman" w:hAnsi="Arial Narrow" w:cs="Times New Roman"/>
          <w:sz w:val="24"/>
          <w:szCs w:val="24"/>
          <w:lang w:val="uk-UA" w:eastAsia="ar-SA"/>
        </w:rPr>
        <w:t>. Університетський, 1</w:t>
      </w:r>
      <w:r w:rsidR="0018382D" w:rsidRPr="00981204">
        <w:rPr>
          <w:rFonts w:ascii="Arial Narrow" w:eastAsia="Times New Roman" w:hAnsi="Arial Narrow" w:cs="Times New Roman"/>
          <w:sz w:val="24"/>
          <w:szCs w:val="24"/>
          <w:lang w:val="uk-UA" w:eastAsia="ar-SA"/>
        </w:rPr>
        <w:t xml:space="preserve"> </w:t>
      </w:r>
      <w:r w:rsidRPr="00981204">
        <w:rPr>
          <w:rFonts w:ascii="Arial Narrow" w:eastAsia="Times New Roman" w:hAnsi="Arial Narrow" w:cs="Times New Roman"/>
          <w:spacing w:val="-2"/>
          <w:sz w:val="24"/>
          <w:szCs w:val="24"/>
          <w:lang w:val="uk-UA" w:eastAsia="ru-RU"/>
        </w:rPr>
        <w:t xml:space="preserve"> </w:t>
      </w:r>
    </w:p>
    <w:p w14:paraId="66EFB2C4" w14:textId="42D0E4BD" w:rsidR="00F13282" w:rsidRPr="00981204" w:rsidRDefault="009F5749" w:rsidP="00981204">
      <w:pPr>
        <w:spacing w:after="0" w:line="240" w:lineRule="auto"/>
        <w:ind w:firstLine="567"/>
        <w:jc w:val="both"/>
        <w:rPr>
          <w:rFonts w:ascii="Arial Narrow" w:hAnsi="Arial Narrow" w:cs="Times New Roman"/>
          <w:sz w:val="24"/>
          <w:szCs w:val="24"/>
          <w:lang w:val="uk-UA"/>
        </w:rPr>
      </w:pPr>
      <w:r w:rsidRPr="00981204">
        <w:rPr>
          <w:rFonts w:ascii="Arial Narrow" w:eastAsia="Times New Roman" w:hAnsi="Arial Narrow" w:cs="Times New Roman"/>
          <w:b/>
          <w:sz w:val="24"/>
          <w:szCs w:val="24"/>
          <w:lang w:val="uk-UA" w:eastAsia="ru-RU"/>
        </w:rPr>
        <w:t>Дата складання Звіту</w:t>
      </w:r>
      <w:r w:rsidRPr="00981204">
        <w:rPr>
          <w:rFonts w:ascii="Arial Narrow" w:eastAsia="Times New Roman" w:hAnsi="Arial Narrow" w:cs="Times New Roman"/>
          <w:sz w:val="24"/>
          <w:szCs w:val="24"/>
          <w:lang w:val="uk-UA" w:eastAsia="ru-RU"/>
        </w:rPr>
        <w:t xml:space="preserve">  </w:t>
      </w:r>
      <w:r w:rsidR="007C587E" w:rsidRPr="00981204">
        <w:rPr>
          <w:rFonts w:ascii="Arial Narrow" w:eastAsia="Times New Roman" w:hAnsi="Arial Narrow" w:cs="Times New Roman"/>
          <w:sz w:val="24"/>
          <w:szCs w:val="24"/>
          <w:lang w:val="uk-UA" w:eastAsia="ru-RU"/>
        </w:rPr>
        <w:t>2</w:t>
      </w:r>
      <w:r w:rsidR="007B6982">
        <w:rPr>
          <w:rFonts w:ascii="Arial Narrow" w:eastAsia="Times New Roman" w:hAnsi="Arial Narrow" w:cs="Times New Roman"/>
          <w:sz w:val="24"/>
          <w:szCs w:val="24"/>
          <w:lang w:val="uk-UA" w:eastAsia="ru-RU"/>
        </w:rPr>
        <w:t>9</w:t>
      </w:r>
      <w:r w:rsidR="007C587E" w:rsidRPr="00981204">
        <w:rPr>
          <w:rFonts w:ascii="Arial Narrow" w:eastAsia="Times New Roman" w:hAnsi="Arial Narrow" w:cs="Times New Roman"/>
          <w:sz w:val="24"/>
          <w:szCs w:val="24"/>
          <w:lang w:val="uk-UA" w:eastAsia="ru-RU"/>
        </w:rPr>
        <w:t>.07</w:t>
      </w:r>
      <w:r w:rsidRPr="00981204">
        <w:rPr>
          <w:rFonts w:ascii="Arial Narrow" w:eastAsia="Times New Roman" w:hAnsi="Arial Narrow" w:cs="Times New Roman"/>
          <w:sz w:val="24"/>
          <w:szCs w:val="24"/>
          <w:lang w:val="uk-UA" w:eastAsia="ru-RU"/>
        </w:rPr>
        <w:t>.202</w:t>
      </w:r>
      <w:r w:rsidR="009221F6" w:rsidRPr="00981204">
        <w:rPr>
          <w:rFonts w:ascii="Arial Narrow" w:eastAsia="Times New Roman" w:hAnsi="Arial Narrow" w:cs="Times New Roman"/>
          <w:sz w:val="24"/>
          <w:szCs w:val="24"/>
          <w:lang w:val="uk-UA" w:eastAsia="ru-RU"/>
        </w:rPr>
        <w:t>5</w:t>
      </w:r>
      <w:r w:rsidRPr="00981204">
        <w:rPr>
          <w:rFonts w:ascii="Arial Narrow" w:eastAsia="Times New Roman" w:hAnsi="Arial Narrow" w:cs="Times New Roman"/>
          <w:sz w:val="24"/>
          <w:szCs w:val="24"/>
          <w:lang w:val="uk-UA" w:eastAsia="ru-RU"/>
        </w:rPr>
        <w:t> р.</w:t>
      </w:r>
    </w:p>
    <w:sectPr w:rsidR="00F13282" w:rsidRPr="00981204">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F9320" w14:textId="77777777" w:rsidR="00115026" w:rsidRDefault="00115026">
      <w:pPr>
        <w:spacing w:after="0" w:line="240" w:lineRule="auto"/>
      </w:pPr>
      <w:r>
        <w:separator/>
      </w:r>
    </w:p>
  </w:endnote>
  <w:endnote w:type="continuationSeparator" w:id="0">
    <w:p w14:paraId="2B90B1FA" w14:textId="77777777" w:rsidR="00115026" w:rsidRDefault="00115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60C97" w14:textId="77777777" w:rsidR="00B32FC0" w:rsidRDefault="00B32FC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4362806"/>
      <w:docPartObj>
        <w:docPartGallery w:val="Page Numbers (Bottom of Page)"/>
        <w:docPartUnique/>
      </w:docPartObj>
    </w:sdtPr>
    <w:sdtEndPr/>
    <w:sdtContent>
      <w:p w14:paraId="422D4D3F" w14:textId="087D73DB" w:rsidR="00B32FC0" w:rsidRDefault="00B32FC0">
        <w:pPr>
          <w:pStyle w:val="ad"/>
          <w:jc w:val="center"/>
        </w:pPr>
        <w:r>
          <w:fldChar w:fldCharType="begin"/>
        </w:r>
        <w:r>
          <w:instrText>PAGE   \* MERGEFORMAT</w:instrText>
        </w:r>
        <w:r>
          <w:fldChar w:fldCharType="separate"/>
        </w:r>
        <w:r w:rsidR="0071522D">
          <w:rPr>
            <w:noProof/>
          </w:rPr>
          <w:t>9</w:t>
        </w:r>
        <w:r>
          <w:fldChar w:fldCharType="end"/>
        </w:r>
      </w:p>
    </w:sdtContent>
  </w:sdt>
  <w:p w14:paraId="51AA8A15" w14:textId="77777777" w:rsidR="000E694E" w:rsidRDefault="000E69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2228" w14:textId="77777777" w:rsidR="000E694E" w:rsidRDefault="000E694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AECFB" w14:textId="77777777" w:rsidR="00115026" w:rsidRDefault="00115026">
      <w:pPr>
        <w:spacing w:after="0" w:line="240" w:lineRule="auto"/>
      </w:pPr>
      <w:r>
        <w:separator/>
      </w:r>
    </w:p>
  </w:footnote>
  <w:footnote w:type="continuationSeparator" w:id="0">
    <w:p w14:paraId="1AC276B9" w14:textId="77777777" w:rsidR="00115026" w:rsidRDefault="00115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39486" w14:textId="77777777" w:rsidR="00B32FC0" w:rsidRDefault="00B32FC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B157" w14:textId="77777777" w:rsidR="000E694E" w:rsidRDefault="000E694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6091" w14:textId="77777777" w:rsidR="000E694E" w:rsidRDefault="000E694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Times New Roman" w:hAnsi="Times New Roman" w:cs="Times New Roman" w:hint="default"/>
        <w:b w:val="0"/>
        <w:bCs w:val="0"/>
        <w:caps w:val="0"/>
        <w:smallCaps w:val="0"/>
        <w:color w:val="000000"/>
        <w:sz w:val="24"/>
        <w:szCs w:val="24"/>
        <w:lang w:val="uk-UA"/>
      </w:rPr>
    </w:lvl>
  </w:abstractNum>
  <w:abstractNum w:abstractNumId="1" w15:restartNumberingAfterBreak="0">
    <w:nsid w:val="00000007"/>
    <w:multiLevelType w:val="singleLevel"/>
    <w:tmpl w:val="00000007"/>
    <w:name w:val="WW8Num7"/>
    <w:lvl w:ilvl="0">
      <w:numFmt w:val="bullet"/>
      <w:lvlText w:val="-"/>
      <w:lvlJc w:val="left"/>
      <w:pPr>
        <w:tabs>
          <w:tab w:val="num" w:pos="709"/>
        </w:tabs>
        <w:ind w:left="720" w:hanging="360"/>
      </w:pPr>
      <w:rPr>
        <w:rFonts w:ascii="Times New Roman" w:hAnsi="Times New Roman" w:hint="default"/>
        <w:b/>
        <w:color w:val="000000"/>
        <w:sz w:val="24"/>
        <w:szCs w:val="24"/>
        <w:lang w:val="uk-UA"/>
      </w:rPr>
    </w:lvl>
  </w:abstractNum>
  <w:abstractNum w:abstractNumId="2" w15:restartNumberingAfterBreak="0">
    <w:nsid w:val="1973154E"/>
    <w:multiLevelType w:val="multilevel"/>
    <w:tmpl w:val="EBBE7CCE"/>
    <w:lvl w:ilvl="0">
      <w:start w:val="1"/>
      <w:numFmt w:val="bullet"/>
      <w:lvlText w:val="-"/>
      <w:lvlJc w:val="left"/>
      <w:rPr>
        <w:rFonts w:ascii="Times New Roman" w:eastAsia="Times New Roman" w:hAnsi="Times New Roman" w:cs="Times New Roman"/>
        <w:b w:val="0"/>
        <w:bCs w:val="0"/>
        <w:i w:val="0"/>
        <w:iCs w:val="0"/>
        <w:smallCaps w:val="0"/>
        <w:strike w:val="0"/>
        <w:color w:val="3C3C3D"/>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104E45"/>
    <w:multiLevelType w:val="hybridMultilevel"/>
    <w:tmpl w:val="90662DCE"/>
    <w:lvl w:ilvl="0" w:tplc="7514EB3A">
      <w:start w:val="5"/>
      <w:numFmt w:val="bullet"/>
      <w:lvlText w:val="-"/>
      <w:lvlJc w:val="left"/>
      <w:pPr>
        <w:ind w:left="1080" w:hanging="360"/>
      </w:pPr>
      <w:rPr>
        <w:rFonts w:ascii="Arial Narrow" w:eastAsiaTheme="minorHAnsi" w:hAnsi="Arial Narrow"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E8D6083"/>
    <w:multiLevelType w:val="hybridMultilevel"/>
    <w:tmpl w:val="B44E8626"/>
    <w:lvl w:ilvl="0" w:tplc="8368BC12">
      <w:start w:val="5"/>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362504"/>
    <w:multiLevelType w:val="multilevel"/>
    <w:tmpl w:val="8B78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996C42"/>
    <w:multiLevelType w:val="multilevel"/>
    <w:tmpl w:val="D6700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A40862"/>
    <w:multiLevelType w:val="hybridMultilevel"/>
    <w:tmpl w:val="56D45406"/>
    <w:lvl w:ilvl="0" w:tplc="1270AAE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6"/>
  </w:num>
  <w:num w:numId="2">
    <w:abstractNumId w:val="4"/>
  </w:num>
  <w:num w:numId="3">
    <w:abstractNumId w:val="3"/>
  </w:num>
  <w:num w:numId="4">
    <w:abstractNumId w:val="0"/>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95"/>
    <w:rsid w:val="000031A7"/>
    <w:rsid w:val="0000615F"/>
    <w:rsid w:val="00007367"/>
    <w:rsid w:val="000218E1"/>
    <w:rsid w:val="000274E5"/>
    <w:rsid w:val="00030112"/>
    <w:rsid w:val="0007743E"/>
    <w:rsid w:val="000859C9"/>
    <w:rsid w:val="00095511"/>
    <w:rsid w:val="000C4AAB"/>
    <w:rsid w:val="000C4E65"/>
    <w:rsid w:val="000D4669"/>
    <w:rsid w:val="000D5069"/>
    <w:rsid w:val="000E694E"/>
    <w:rsid w:val="000F222A"/>
    <w:rsid w:val="000F4189"/>
    <w:rsid w:val="000F67E2"/>
    <w:rsid w:val="000F6D13"/>
    <w:rsid w:val="00115026"/>
    <w:rsid w:val="00117666"/>
    <w:rsid w:val="0012342A"/>
    <w:rsid w:val="0012524B"/>
    <w:rsid w:val="001312B8"/>
    <w:rsid w:val="00132B64"/>
    <w:rsid w:val="00133FAE"/>
    <w:rsid w:val="00147474"/>
    <w:rsid w:val="00151ECB"/>
    <w:rsid w:val="0015471E"/>
    <w:rsid w:val="00156247"/>
    <w:rsid w:val="00164C8C"/>
    <w:rsid w:val="00171FEF"/>
    <w:rsid w:val="0017266C"/>
    <w:rsid w:val="00176467"/>
    <w:rsid w:val="0018382D"/>
    <w:rsid w:val="001C6C28"/>
    <w:rsid w:val="001D5A0C"/>
    <w:rsid w:val="001D615D"/>
    <w:rsid w:val="001E223E"/>
    <w:rsid w:val="001F7B5C"/>
    <w:rsid w:val="001F7DBB"/>
    <w:rsid w:val="00203FC5"/>
    <w:rsid w:val="00206CB9"/>
    <w:rsid w:val="00210F08"/>
    <w:rsid w:val="002130D5"/>
    <w:rsid w:val="00220989"/>
    <w:rsid w:val="002209D9"/>
    <w:rsid w:val="00235436"/>
    <w:rsid w:val="00240253"/>
    <w:rsid w:val="00245271"/>
    <w:rsid w:val="00245FD5"/>
    <w:rsid w:val="00250935"/>
    <w:rsid w:val="00254ADD"/>
    <w:rsid w:val="00255399"/>
    <w:rsid w:val="00262BE0"/>
    <w:rsid w:val="00264CE8"/>
    <w:rsid w:val="002712BA"/>
    <w:rsid w:val="00276571"/>
    <w:rsid w:val="00281BC4"/>
    <w:rsid w:val="00284858"/>
    <w:rsid w:val="0029177A"/>
    <w:rsid w:val="002922C6"/>
    <w:rsid w:val="0029560B"/>
    <w:rsid w:val="00297736"/>
    <w:rsid w:val="00297E81"/>
    <w:rsid w:val="002A0271"/>
    <w:rsid w:val="002A7068"/>
    <w:rsid w:val="002D2CA1"/>
    <w:rsid w:val="002E2797"/>
    <w:rsid w:val="003054DF"/>
    <w:rsid w:val="003062B0"/>
    <w:rsid w:val="00314176"/>
    <w:rsid w:val="00324009"/>
    <w:rsid w:val="00333582"/>
    <w:rsid w:val="003411F8"/>
    <w:rsid w:val="00347F95"/>
    <w:rsid w:val="003716C7"/>
    <w:rsid w:val="00385128"/>
    <w:rsid w:val="00387AC1"/>
    <w:rsid w:val="00393490"/>
    <w:rsid w:val="00393BFC"/>
    <w:rsid w:val="00394162"/>
    <w:rsid w:val="003A2E53"/>
    <w:rsid w:val="003A56D6"/>
    <w:rsid w:val="003C1C0B"/>
    <w:rsid w:val="003D214F"/>
    <w:rsid w:val="003D3868"/>
    <w:rsid w:val="003D6530"/>
    <w:rsid w:val="003E3875"/>
    <w:rsid w:val="003E5DD6"/>
    <w:rsid w:val="003F7062"/>
    <w:rsid w:val="0040474B"/>
    <w:rsid w:val="00413B5E"/>
    <w:rsid w:val="00423600"/>
    <w:rsid w:val="004269BE"/>
    <w:rsid w:val="004329E0"/>
    <w:rsid w:val="00433189"/>
    <w:rsid w:val="00436353"/>
    <w:rsid w:val="00471AE7"/>
    <w:rsid w:val="00475B01"/>
    <w:rsid w:val="004811EE"/>
    <w:rsid w:val="0049085E"/>
    <w:rsid w:val="0049245E"/>
    <w:rsid w:val="004924D0"/>
    <w:rsid w:val="004A57D5"/>
    <w:rsid w:val="004B6324"/>
    <w:rsid w:val="004D7B68"/>
    <w:rsid w:val="004E1503"/>
    <w:rsid w:val="004E44BD"/>
    <w:rsid w:val="004E6AE0"/>
    <w:rsid w:val="00501AD4"/>
    <w:rsid w:val="00503F57"/>
    <w:rsid w:val="0050426E"/>
    <w:rsid w:val="00506614"/>
    <w:rsid w:val="00510AA1"/>
    <w:rsid w:val="00511B33"/>
    <w:rsid w:val="005254AE"/>
    <w:rsid w:val="00533CFE"/>
    <w:rsid w:val="0053756C"/>
    <w:rsid w:val="00542A6D"/>
    <w:rsid w:val="00543DBA"/>
    <w:rsid w:val="00550FDD"/>
    <w:rsid w:val="00560ECF"/>
    <w:rsid w:val="00564798"/>
    <w:rsid w:val="00564CC7"/>
    <w:rsid w:val="0058131D"/>
    <w:rsid w:val="00586F79"/>
    <w:rsid w:val="005B1108"/>
    <w:rsid w:val="005B2B8F"/>
    <w:rsid w:val="005B752C"/>
    <w:rsid w:val="005C5738"/>
    <w:rsid w:val="005D1AAE"/>
    <w:rsid w:val="005D4CA0"/>
    <w:rsid w:val="005D7A27"/>
    <w:rsid w:val="005E0724"/>
    <w:rsid w:val="005E1385"/>
    <w:rsid w:val="005E34FF"/>
    <w:rsid w:val="005E4052"/>
    <w:rsid w:val="005F3C22"/>
    <w:rsid w:val="005F71E7"/>
    <w:rsid w:val="006121D3"/>
    <w:rsid w:val="006229A0"/>
    <w:rsid w:val="006255E4"/>
    <w:rsid w:val="0062742F"/>
    <w:rsid w:val="00636FAB"/>
    <w:rsid w:val="00642B58"/>
    <w:rsid w:val="00647A84"/>
    <w:rsid w:val="00656EA9"/>
    <w:rsid w:val="00661A2E"/>
    <w:rsid w:val="006627F8"/>
    <w:rsid w:val="00663595"/>
    <w:rsid w:val="00667A68"/>
    <w:rsid w:val="00671FC4"/>
    <w:rsid w:val="006731E2"/>
    <w:rsid w:val="00690B68"/>
    <w:rsid w:val="006912E1"/>
    <w:rsid w:val="0069450A"/>
    <w:rsid w:val="00697349"/>
    <w:rsid w:val="006A16F2"/>
    <w:rsid w:val="006D45C9"/>
    <w:rsid w:val="006D73DE"/>
    <w:rsid w:val="006D7ECA"/>
    <w:rsid w:val="006E10F9"/>
    <w:rsid w:val="006E2032"/>
    <w:rsid w:val="006F454B"/>
    <w:rsid w:val="006F5997"/>
    <w:rsid w:val="007048D5"/>
    <w:rsid w:val="00704BD0"/>
    <w:rsid w:val="0071522D"/>
    <w:rsid w:val="00723A17"/>
    <w:rsid w:val="00725746"/>
    <w:rsid w:val="007416BD"/>
    <w:rsid w:val="00745035"/>
    <w:rsid w:val="00761461"/>
    <w:rsid w:val="007657B0"/>
    <w:rsid w:val="00794A22"/>
    <w:rsid w:val="007A7498"/>
    <w:rsid w:val="007B203D"/>
    <w:rsid w:val="007B2844"/>
    <w:rsid w:val="007B494A"/>
    <w:rsid w:val="007B589A"/>
    <w:rsid w:val="007B5A3E"/>
    <w:rsid w:val="007B6982"/>
    <w:rsid w:val="007B729E"/>
    <w:rsid w:val="007C587E"/>
    <w:rsid w:val="007C6A6C"/>
    <w:rsid w:val="007C7BAA"/>
    <w:rsid w:val="007D74B2"/>
    <w:rsid w:val="007E33F6"/>
    <w:rsid w:val="007E35A3"/>
    <w:rsid w:val="007E4C43"/>
    <w:rsid w:val="0081267B"/>
    <w:rsid w:val="008133C5"/>
    <w:rsid w:val="008135AA"/>
    <w:rsid w:val="00816DD8"/>
    <w:rsid w:val="0082591F"/>
    <w:rsid w:val="00825A10"/>
    <w:rsid w:val="00832011"/>
    <w:rsid w:val="008334D0"/>
    <w:rsid w:val="00834FC4"/>
    <w:rsid w:val="00836E2D"/>
    <w:rsid w:val="00841A1F"/>
    <w:rsid w:val="00867FF0"/>
    <w:rsid w:val="00874FF1"/>
    <w:rsid w:val="008755EB"/>
    <w:rsid w:val="00875D0A"/>
    <w:rsid w:val="008930A1"/>
    <w:rsid w:val="00895441"/>
    <w:rsid w:val="008A0378"/>
    <w:rsid w:val="008A1E23"/>
    <w:rsid w:val="008A510F"/>
    <w:rsid w:val="008A6450"/>
    <w:rsid w:val="008B5740"/>
    <w:rsid w:val="008C0235"/>
    <w:rsid w:val="008C1DCD"/>
    <w:rsid w:val="008D0E23"/>
    <w:rsid w:val="008D290D"/>
    <w:rsid w:val="008D5DFB"/>
    <w:rsid w:val="008D666D"/>
    <w:rsid w:val="008E0339"/>
    <w:rsid w:val="008F111C"/>
    <w:rsid w:val="008F3745"/>
    <w:rsid w:val="008F39A2"/>
    <w:rsid w:val="008F6A06"/>
    <w:rsid w:val="008F6F7B"/>
    <w:rsid w:val="00911700"/>
    <w:rsid w:val="00912992"/>
    <w:rsid w:val="00921105"/>
    <w:rsid w:val="009221F6"/>
    <w:rsid w:val="009263F1"/>
    <w:rsid w:val="00931CB1"/>
    <w:rsid w:val="0093314B"/>
    <w:rsid w:val="0096537D"/>
    <w:rsid w:val="00967B10"/>
    <w:rsid w:val="009749D2"/>
    <w:rsid w:val="00975DFC"/>
    <w:rsid w:val="009761D8"/>
    <w:rsid w:val="00981204"/>
    <w:rsid w:val="009854EB"/>
    <w:rsid w:val="00990D22"/>
    <w:rsid w:val="00991B98"/>
    <w:rsid w:val="009927C8"/>
    <w:rsid w:val="00996FAA"/>
    <w:rsid w:val="009A143B"/>
    <w:rsid w:val="009C462C"/>
    <w:rsid w:val="009C7BFF"/>
    <w:rsid w:val="009D3AC6"/>
    <w:rsid w:val="009E0A80"/>
    <w:rsid w:val="009E1EEF"/>
    <w:rsid w:val="009E3CA8"/>
    <w:rsid w:val="009E7B5E"/>
    <w:rsid w:val="009F174A"/>
    <w:rsid w:val="009F5749"/>
    <w:rsid w:val="009F5E8D"/>
    <w:rsid w:val="009F5ED7"/>
    <w:rsid w:val="00A01EAA"/>
    <w:rsid w:val="00A028FF"/>
    <w:rsid w:val="00A0348A"/>
    <w:rsid w:val="00A12C20"/>
    <w:rsid w:val="00A45F83"/>
    <w:rsid w:val="00A55251"/>
    <w:rsid w:val="00A5777A"/>
    <w:rsid w:val="00A63B85"/>
    <w:rsid w:val="00A65FB1"/>
    <w:rsid w:val="00A700F0"/>
    <w:rsid w:val="00A72548"/>
    <w:rsid w:val="00A74D1E"/>
    <w:rsid w:val="00A8025A"/>
    <w:rsid w:val="00A95928"/>
    <w:rsid w:val="00A965D9"/>
    <w:rsid w:val="00AB7758"/>
    <w:rsid w:val="00AC24F2"/>
    <w:rsid w:val="00AC46A2"/>
    <w:rsid w:val="00AC46A9"/>
    <w:rsid w:val="00AC709C"/>
    <w:rsid w:val="00AD2D87"/>
    <w:rsid w:val="00AD547A"/>
    <w:rsid w:val="00AF6ACC"/>
    <w:rsid w:val="00B218EB"/>
    <w:rsid w:val="00B21AC7"/>
    <w:rsid w:val="00B26F6A"/>
    <w:rsid w:val="00B32FC0"/>
    <w:rsid w:val="00B330E1"/>
    <w:rsid w:val="00B34807"/>
    <w:rsid w:val="00B53102"/>
    <w:rsid w:val="00B60A96"/>
    <w:rsid w:val="00B62318"/>
    <w:rsid w:val="00B72577"/>
    <w:rsid w:val="00B7376A"/>
    <w:rsid w:val="00B74A78"/>
    <w:rsid w:val="00B7798E"/>
    <w:rsid w:val="00B800A9"/>
    <w:rsid w:val="00B836F7"/>
    <w:rsid w:val="00B848C7"/>
    <w:rsid w:val="00B915F4"/>
    <w:rsid w:val="00B95867"/>
    <w:rsid w:val="00B96890"/>
    <w:rsid w:val="00BA471B"/>
    <w:rsid w:val="00BC108E"/>
    <w:rsid w:val="00BC3D17"/>
    <w:rsid w:val="00BD215D"/>
    <w:rsid w:val="00BD602A"/>
    <w:rsid w:val="00BE3277"/>
    <w:rsid w:val="00BE6E1D"/>
    <w:rsid w:val="00BF0178"/>
    <w:rsid w:val="00BF1C40"/>
    <w:rsid w:val="00C12FBA"/>
    <w:rsid w:val="00C1317D"/>
    <w:rsid w:val="00C16B29"/>
    <w:rsid w:val="00C16E06"/>
    <w:rsid w:val="00C2756D"/>
    <w:rsid w:val="00C404EE"/>
    <w:rsid w:val="00C437F2"/>
    <w:rsid w:val="00C52582"/>
    <w:rsid w:val="00C52B60"/>
    <w:rsid w:val="00C5500A"/>
    <w:rsid w:val="00C621C5"/>
    <w:rsid w:val="00C64CEF"/>
    <w:rsid w:val="00C73667"/>
    <w:rsid w:val="00C8136A"/>
    <w:rsid w:val="00C83393"/>
    <w:rsid w:val="00C85955"/>
    <w:rsid w:val="00C86934"/>
    <w:rsid w:val="00C94F29"/>
    <w:rsid w:val="00C95611"/>
    <w:rsid w:val="00CA1906"/>
    <w:rsid w:val="00CC2E9F"/>
    <w:rsid w:val="00CC3F78"/>
    <w:rsid w:val="00CD1D50"/>
    <w:rsid w:val="00CD4FED"/>
    <w:rsid w:val="00CE0B0A"/>
    <w:rsid w:val="00CE5F7E"/>
    <w:rsid w:val="00CF3DD3"/>
    <w:rsid w:val="00D02548"/>
    <w:rsid w:val="00D027C0"/>
    <w:rsid w:val="00D03FB5"/>
    <w:rsid w:val="00D05F9C"/>
    <w:rsid w:val="00D15A0A"/>
    <w:rsid w:val="00D20784"/>
    <w:rsid w:val="00D2476E"/>
    <w:rsid w:val="00D41E0A"/>
    <w:rsid w:val="00D43EF1"/>
    <w:rsid w:val="00D57C28"/>
    <w:rsid w:val="00D64C75"/>
    <w:rsid w:val="00D72D61"/>
    <w:rsid w:val="00D81859"/>
    <w:rsid w:val="00D82C90"/>
    <w:rsid w:val="00D91C10"/>
    <w:rsid w:val="00D95566"/>
    <w:rsid w:val="00DB0490"/>
    <w:rsid w:val="00DB6957"/>
    <w:rsid w:val="00DB69BD"/>
    <w:rsid w:val="00DC129E"/>
    <w:rsid w:val="00DD0C71"/>
    <w:rsid w:val="00DE57E0"/>
    <w:rsid w:val="00DF48E6"/>
    <w:rsid w:val="00DF6454"/>
    <w:rsid w:val="00E04F48"/>
    <w:rsid w:val="00E35FF5"/>
    <w:rsid w:val="00E37312"/>
    <w:rsid w:val="00E41649"/>
    <w:rsid w:val="00E41B5E"/>
    <w:rsid w:val="00E422F1"/>
    <w:rsid w:val="00E5071D"/>
    <w:rsid w:val="00E73CFF"/>
    <w:rsid w:val="00E7478E"/>
    <w:rsid w:val="00E84CA8"/>
    <w:rsid w:val="00E870E8"/>
    <w:rsid w:val="00E9058F"/>
    <w:rsid w:val="00E90A9E"/>
    <w:rsid w:val="00E90E04"/>
    <w:rsid w:val="00E90EEB"/>
    <w:rsid w:val="00E9465F"/>
    <w:rsid w:val="00E96951"/>
    <w:rsid w:val="00EA4B7C"/>
    <w:rsid w:val="00EA6182"/>
    <w:rsid w:val="00EB0ABA"/>
    <w:rsid w:val="00EB1762"/>
    <w:rsid w:val="00EC1F6E"/>
    <w:rsid w:val="00EC35F5"/>
    <w:rsid w:val="00EC4DAC"/>
    <w:rsid w:val="00EC576F"/>
    <w:rsid w:val="00EC5C1A"/>
    <w:rsid w:val="00ED199E"/>
    <w:rsid w:val="00ED7DF1"/>
    <w:rsid w:val="00EE13C5"/>
    <w:rsid w:val="00EF08ED"/>
    <w:rsid w:val="00EF0C26"/>
    <w:rsid w:val="00EF5FDB"/>
    <w:rsid w:val="00F075ED"/>
    <w:rsid w:val="00F13282"/>
    <w:rsid w:val="00F14DBB"/>
    <w:rsid w:val="00F164C3"/>
    <w:rsid w:val="00F17D30"/>
    <w:rsid w:val="00F17D78"/>
    <w:rsid w:val="00F20FD7"/>
    <w:rsid w:val="00F231BD"/>
    <w:rsid w:val="00F260E8"/>
    <w:rsid w:val="00F27BC7"/>
    <w:rsid w:val="00F34137"/>
    <w:rsid w:val="00F35153"/>
    <w:rsid w:val="00F400AC"/>
    <w:rsid w:val="00F42C17"/>
    <w:rsid w:val="00F4575D"/>
    <w:rsid w:val="00F51475"/>
    <w:rsid w:val="00F64DE7"/>
    <w:rsid w:val="00F76531"/>
    <w:rsid w:val="00F76A91"/>
    <w:rsid w:val="00F823E1"/>
    <w:rsid w:val="00F84048"/>
    <w:rsid w:val="00F85289"/>
    <w:rsid w:val="00F85D48"/>
    <w:rsid w:val="00F91BEB"/>
    <w:rsid w:val="00F933D9"/>
    <w:rsid w:val="00F97EE8"/>
    <w:rsid w:val="00FA0888"/>
    <w:rsid w:val="00FA1AAE"/>
    <w:rsid w:val="00FA7D09"/>
    <w:rsid w:val="00FB390D"/>
    <w:rsid w:val="00FB4ABF"/>
    <w:rsid w:val="00FD5D79"/>
    <w:rsid w:val="00FE2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E9D7C"/>
  <w15:docId w15:val="{CA24EA6D-236F-454A-AAB3-24904757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595"/>
  </w:style>
  <w:style w:type="paragraph" w:styleId="1">
    <w:name w:val="heading 1"/>
    <w:basedOn w:val="a"/>
    <w:next w:val="a"/>
    <w:link w:val="10"/>
    <w:qFormat/>
    <w:rsid w:val="00663595"/>
    <w:pPr>
      <w:keepNext/>
      <w:spacing w:after="0" w:line="240" w:lineRule="auto"/>
      <w:jc w:val="center"/>
      <w:outlineLvl w:val="0"/>
    </w:pPr>
    <w:rPr>
      <w:rFonts w:ascii="Arial" w:eastAsia="Times New Roman" w:hAnsi="Arial" w:cs="Times New Roman"/>
      <w:w w:val="90"/>
      <w:sz w:val="4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3595"/>
    <w:rPr>
      <w:rFonts w:ascii="Arial" w:eastAsia="Times New Roman" w:hAnsi="Arial" w:cs="Times New Roman"/>
      <w:w w:val="90"/>
      <w:sz w:val="40"/>
      <w:szCs w:val="20"/>
      <w:lang w:val="uk-UA" w:eastAsia="ru-RU"/>
    </w:rPr>
  </w:style>
  <w:style w:type="character" w:customStyle="1" w:styleId="a3">
    <w:name w:val="Основной текст_"/>
    <w:basedOn w:val="a0"/>
    <w:link w:val="11"/>
    <w:rsid w:val="00663595"/>
    <w:rPr>
      <w:rFonts w:ascii="Times New Roman" w:eastAsia="Times New Roman" w:hAnsi="Times New Roman" w:cs="Times New Roman"/>
    </w:rPr>
  </w:style>
  <w:style w:type="character" w:customStyle="1" w:styleId="2">
    <w:name w:val="Заголовок №2_"/>
    <w:basedOn w:val="a0"/>
    <w:link w:val="20"/>
    <w:rsid w:val="00663595"/>
    <w:rPr>
      <w:rFonts w:ascii="Times New Roman" w:eastAsia="Times New Roman" w:hAnsi="Times New Roman" w:cs="Times New Roman"/>
      <w:b/>
      <w:bCs/>
    </w:rPr>
  </w:style>
  <w:style w:type="paragraph" w:customStyle="1" w:styleId="11">
    <w:name w:val="Основной текст1"/>
    <w:basedOn w:val="a"/>
    <w:link w:val="a3"/>
    <w:rsid w:val="00663595"/>
    <w:pPr>
      <w:widowControl w:val="0"/>
      <w:spacing w:after="120" w:line="264" w:lineRule="auto"/>
    </w:pPr>
    <w:rPr>
      <w:rFonts w:ascii="Times New Roman" w:eastAsia="Times New Roman" w:hAnsi="Times New Roman" w:cs="Times New Roman"/>
    </w:rPr>
  </w:style>
  <w:style w:type="paragraph" w:customStyle="1" w:styleId="20">
    <w:name w:val="Заголовок №2"/>
    <w:basedOn w:val="a"/>
    <w:link w:val="2"/>
    <w:rsid w:val="00663595"/>
    <w:pPr>
      <w:widowControl w:val="0"/>
      <w:spacing w:after="60" w:line="240" w:lineRule="auto"/>
      <w:ind w:firstLine="80"/>
      <w:outlineLvl w:val="1"/>
    </w:pPr>
    <w:rPr>
      <w:rFonts w:ascii="Times New Roman" w:eastAsia="Times New Roman" w:hAnsi="Times New Roman" w:cs="Times New Roman"/>
      <w:b/>
      <w:bCs/>
    </w:rPr>
  </w:style>
  <w:style w:type="paragraph" w:styleId="a4">
    <w:name w:val="List Paragraph"/>
    <w:basedOn w:val="a"/>
    <w:uiPriority w:val="34"/>
    <w:qFormat/>
    <w:rsid w:val="00663595"/>
    <w:pPr>
      <w:ind w:left="720"/>
      <w:contextualSpacing/>
    </w:pPr>
  </w:style>
  <w:style w:type="character" w:customStyle="1" w:styleId="6">
    <w:name w:val="Заголовок №6"/>
    <w:rsid w:val="00663595"/>
    <w:rPr>
      <w:rFonts w:ascii="Arial" w:eastAsia="Arial" w:hAnsi="Arial" w:cs="Arial"/>
      <w:b/>
      <w:bCs/>
      <w:i w:val="0"/>
      <w:iCs w:val="0"/>
      <w:smallCaps w:val="0"/>
      <w:strike w:val="0"/>
      <w:color w:val="000000"/>
      <w:spacing w:val="0"/>
      <w:w w:val="100"/>
      <w:position w:val="0"/>
      <w:sz w:val="22"/>
      <w:szCs w:val="22"/>
      <w:u w:val="single"/>
      <w:lang w:val="uk-UA" w:eastAsia="uk-UA" w:bidi="uk-UA"/>
    </w:rPr>
  </w:style>
  <w:style w:type="character" w:customStyle="1" w:styleId="a5">
    <w:name w:val="Подпись к картинке_"/>
    <w:link w:val="a6"/>
    <w:rsid w:val="00663595"/>
    <w:rPr>
      <w:rFonts w:ascii="Arial" w:eastAsia="Arial" w:hAnsi="Arial" w:cs="Arial"/>
      <w:shd w:val="clear" w:color="auto" w:fill="FFFFFF"/>
    </w:rPr>
  </w:style>
  <w:style w:type="paragraph" w:customStyle="1" w:styleId="a6">
    <w:name w:val="Подпись к картинке"/>
    <w:basedOn w:val="a"/>
    <w:link w:val="a5"/>
    <w:rsid w:val="00663595"/>
    <w:pPr>
      <w:widowControl w:val="0"/>
      <w:shd w:val="clear" w:color="auto" w:fill="FFFFFF"/>
      <w:spacing w:after="0" w:line="254" w:lineRule="exact"/>
    </w:pPr>
    <w:rPr>
      <w:rFonts w:ascii="Arial" w:eastAsia="Arial" w:hAnsi="Arial" w:cs="Arial"/>
    </w:rPr>
  </w:style>
  <w:style w:type="character" w:customStyle="1" w:styleId="8">
    <w:name w:val="Основной текст (8)_"/>
    <w:basedOn w:val="a0"/>
    <w:link w:val="80"/>
    <w:rsid w:val="00663595"/>
    <w:rPr>
      <w:rFonts w:ascii="Times New Roman" w:eastAsia="Times New Roman" w:hAnsi="Times New Roman" w:cs="Times New Roman"/>
    </w:rPr>
  </w:style>
  <w:style w:type="paragraph" w:customStyle="1" w:styleId="80">
    <w:name w:val="Основной текст (8)"/>
    <w:basedOn w:val="a"/>
    <w:link w:val="8"/>
    <w:rsid w:val="00663595"/>
    <w:pPr>
      <w:widowControl w:val="0"/>
      <w:spacing w:after="100" w:line="240" w:lineRule="auto"/>
    </w:pPr>
    <w:rPr>
      <w:rFonts w:ascii="Times New Roman" w:eastAsia="Times New Roman" w:hAnsi="Times New Roman" w:cs="Times New Roman"/>
    </w:rPr>
  </w:style>
  <w:style w:type="character" w:customStyle="1" w:styleId="3">
    <w:name w:val="Заголовок №3_"/>
    <w:basedOn w:val="a0"/>
    <w:link w:val="30"/>
    <w:rsid w:val="005B752C"/>
    <w:rPr>
      <w:rFonts w:ascii="Times New Roman" w:eastAsia="Times New Roman" w:hAnsi="Times New Roman" w:cs="Times New Roman"/>
      <w:b/>
      <w:bCs/>
    </w:rPr>
  </w:style>
  <w:style w:type="paragraph" w:customStyle="1" w:styleId="30">
    <w:name w:val="Заголовок №3"/>
    <w:basedOn w:val="a"/>
    <w:link w:val="3"/>
    <w:rsid w:val="005B752C"/>
    <w:pPr>
      <w:widowControl w:val="0"/>
      <w:spacing w:after="0" w:line="278" w:lineRule="auto"/>
      <w:ind w:firstLine="730"/>
      <w:outlineLvl w:val="2"/>
    </w:pPr>
    <w:rPr>
      <w:rFonts w:ascii="Times New Roman" w:eastAsia="Times New Roman" w:hAnsi="Times New Roman" w:cs="Times New Roman"/>
      <w:b/>
      <w:bCs/>
    </w:rPr>
  </w:style>
  <w:style w:type="paragraph" w:customStyle="1" w:styleId="rvps2">
    <w:name w:val="rvps2"/>
    <w:basedOn w:val="a"/>
    <w:rsid w:val="003240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7">
    <w:name w:val="Hyperlink"/>
    <w:basedOn w:val="a0"/>
    <w:uiPriority w:val="99"/>
    <w:semiHidden/>
    <w:unhideWhenUsed/>
    <w:rsid w:val="00324009"/>
    <w:rPr>
      <w:color w:val="0000FF"/>
      <w:u w:val="single"/>
    </w:rPr>
  </w:style>
  <w:style w:type="character" w:customStyle="1" w:styleId="rvts46">
    <w:name w:val="rvts46"/>
    <w:basedOn w:val="a0"/>
    <w:rsid w:val="00324009"/>
  </w:style>
  <w:style w:type="paragraph" w:styleId="a8">
    <w:name w:val="Balloon Text"/>
    <w:basedOn w:val="a"/>
    <w:link w:val="a9"/>
    <w:uiPriority w:val="99"/>
    <w:semiHidden/>
    <w:unhideWhenUsed/>
    <w:rsid w:val="008F6F7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F6F7B"/>
    <w:rPr>
      <w:rFonts w:ascii="Segoe UI" w:hAnsi="Segoe UI" w:cs="Segoe UI"/>
      <w:sz w:val="18"/>
      <w:szCs w:val="18"/>
    </w:rPr>
  </w:style>
  <w:style w:type="paragraph" w:styleId="aa">
    <w:name w:val="Normal (Web)"/>
    <w:basedOn w:val="a"/>
    <w:uiPriority w:val="99"/>
    <w:semiHidden/>
    <w:unhideWhenUsed/>
    <w:rsid w:val="007257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32FC0"/>
    <w:pPr>
      <w:tabs>
        <w:tab w:val="center" w:pos="4677"/>
        <w:tab w:val="right" w:pos="9355"/>
      </w:tabs>
      <w:spacing w:after="0" w:line="240" w:lineRule="auto"/>
    </w:pPr>
  </w:style>
  <w:style w:type="character" w:customStyle="1" w:styleId="ac">
    <w:name w:val="Верхній колонтитул Знак"/>
    <w:basedOn w:val="a0"/>
    <w:link w:val="ab"/>
    <w:uiPriority w:val="99"/>
    <w:rsid w:val="00B32FC0"/>
  </w:style>
  <w:style w:type="paragraph" w:styleId="ad">
    <w:name w:val="footer"/>
    <w:basedOn w:val="a"/>
    <w:link w:val="ae"/>
    <w:uiPriority w:val="99"/>
    <w:unhideWhenUsed/>
    <w:rsid w:val="00B32FC0"/>
    <w:pPr>
      <w:tabs>
        <w:tab w:val="center" w:pos="4677"/>
        <w:tab w:val="right" w:pos="9355"/>
      </w:tabs>
      <w:spacing w:after="0" w:line="240" w:lineRule="auto"/>
    </w:pPr>
  </w:style>
  <w:style w:type="character" w:customStyle="1" w:styleId="ae">
    <w:name w:val="Нижній колонтитул Знак"/>
    <w:basedOn w:val="a0"/>
    <w:link w:val="ad"/>
    <w:uiPriority w:val="99"/>
    <w:rsid w:val="00B32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6281">
      <w:bodyDiv w:val="1"/>
      <w:marLeft w:val="0"/>
      <w:marRight w:val="0"/>
      <w:marTop w:val="0"/>
      <w:marBottom w:val="0"/>
      <w:divBdr>
        <w:top w:val="none" w:sz="0" w:space="0" w:color="auto"/>
        <w:left w:val="none" w:sz="0" w:space="0" w:color="auto"/>
        <w:bottom w:val="none" w:sz="0" w:space="0" w:color="auto"/>
        <w:right w:val="none" w:sz="0" w:space="0" w:color="auto"/>
      </w:divBdr>
    </w:div>
    <w:div w:id="648484733">
      <w:bodyDiv w:val="1"/>
      <w:marLeft w:val="0"/>
      <w:marRight w:val="0"/>
      <w:marTop w:val="0"/>
      <w:marBottom w:val="0"/>
      <w:divBdr>
        <w:top w:val="none" w:sz="0" w:space="0" w:color="auto"/>
        <w:left w:val="none" w:sz="0" w:space="0" w:color="auto"/>
        <w:bottom w:val="none" w:sz="0" w:space="0" w:color="auto"/>
        <w:right w:val="none" w:sz="0" w:space="0" w:color="auto"/>
      </w:divBdr>
    </w:div>
    <w:div w:id="1596012197">
      <w:bodyDiv w:val="1"/>
      <w:marLeft w:val="0"/>
      <w:marRight w:val="0"/>
      <w:marTop w:val="0"/>
      <w:marBottom w:val="0"/>
      <w:divBdr>
        <w:top w:val="none" w:sz="0" w:space="0" w:color="auto"/>
        <w:left w:val="none" w:sz="0" w:space="0" w:color="auto"/>
        <w:bottom w:val="none" w:sz="0" w:space="0" w:color="auto"/>
        <w:right w:val="none" w:sz="0" w:space="0" w:color="auto"/>
      </w:divBdr>
    </w:div>
    <w:div w:id="1846631124">
      <w:bodyDiv w:val="1"/>
      <w:marLeft w:val="0"/>
      <w:marRight w:val="0"/>
      <w:marTop w:val="0"/>
      <w:marBottom w:val="0"/>
      <w:divBdr>
        <w:top w:val="none" w:sz="0" w:space="0" w:color="auto"/>
        <w:left w:val="none" w:sz="0" w:space="0" w:color="auto"/>
        <w:bottom w:val="none" w:sz="0" w:space="0" w:color="auto"/>
        <w:right w:val="none" w:sz="0" w:space="0" w:color="auto"/>
      </w:divBdr>
    </w:div>
    <w:div w:id="197521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480-1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3480-1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8514C-63C6-450A-90CF-706D20B8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4458</Words>
  <Characters>25415</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Ф. Этинзон</dc:creator>
  <cp:lastModifiedBy>тест</cp:lastModifiedBy>
  <cp:revision>18</cp:revision>
  <cp:lastPrinted>2025-07-09T20:24:00Z</cp:lastPrinted>
  <dcterms:created xsi:type="dcterms:W3CDTF">2025-07-25T18:37:00Z</dcterms:created>
  <dcterms:modified xsi:type="dcterms:W3CDTF">2025-07-29T14:32:00Z</dcterms:modified>
</cp:coreProperties>
</file>